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317" w:rsidRDefault="005B1CFF">
      <w:pPr>
        <w:rPr>
          <w:rFonts w:ascii="Verdana" w:hAnsi="Verdana"/>
          <w:color w:val="000000"/>
          <w:sz w:val="18"/>
          <w:szCs w:val="18"/>
          <w:shd w:val="clear" w:color="auto" w:fill="FFFFFF"/>
        </w:rPr>
      </w:pPr>
      <w:r>
        <w:rPr>
          <w:rFonts w:ascii="Verdana" w:hAnsi="Verdana"/>
          <w:color w:val="000000"/>
          <w:sz w:val="18"/>
          <w:szCs w:val="18"/>
          <w:shd w:val="clear" w:color="auto" w:fill="FFFFFF"/>
        </w:rPr>
        <w:t>Africana Studies 4+1 (BA/MA)</w:t>
      </w:r>
    </w:p>
    <w:p w:rsidR="005B1CFF" w:rsidRPr="005B1CFF" w:rsidRDefault="005B1CFF" w:rsidP="005B1CFF">
      <w:pPr>
        <w:numPr>
          <w:ilvl w:val="0"/>
          <w:numId w:val="1"/>
        </w:numPr>
        <w:shd w:val="clear" w:color="auto" w:fill="F2F2F2"/>
        <w:spacing w:before="269" w:after="269" w:line="360" w:lineRule="atLeast"/>
        <w:ind w:left="0"/>
        <w:textAlignment w:val="baseline"/>
        <w:rPr>
          <w:rFonts w:ascii="inherit" w:eastAsia="Times New Roman" w:hAnsi="inherit" w:cs="Times New Roman"/>
          <w:color w:val="333333"/>
          <w:sz w:val="18"/>
          <w:szCs w:val="18"/>
        </w:rPr>
      </w:pPr>
      <w:r w:rsidRPr="005B1CFF">
        <w:rPr>
          <w:rFonts w:ascii="inherit" w:eastAsia="Times New Roman" w:hAnsi="inherit" w:cs="Times New Roman"/>
          <w:color w:val="333333"/>
          <w:sz w:val="18"/>
          <w:szCs w:val="18"/>
        </w:rPr>
        <w:t>The graduate program of the Department of Africana Studies provides students with critical exposure to the multidisciplinary study of people and cultures of African descent in the United States, Caribbean, Latin America, Africa and Europe. The Africana Studies M.A. Program, provides a balance of a foundation in Africana Studies, and multidisciplinary research methods in Africana Studies, with advanced study in the four pillars of the Department: Pan African consciousness, public humanities, gender and sexuality studies and visual and material culture. The graduate program also offers interested students the opportunity to continue in Africana Studies, History, Art History, English or other related fields at the advanced graduate level.</w:t>
      </w:r>
    </w:p>
    <w:p w:rsidR="005B1CFF" w:rsidRPr="005B1CFF" w:rsidRDefault="005B1CFF" w:rsidP="005B1CFF">
      <w:pPr>
        <w:shd w:val="clear" w:color="auto" w:fill="F2F2F2"/>
        <w:spacing w:before="269" w:after="269" w:line="360" w:lineRule="atLeast"/>
        <w:textAlignment w:val="baseline"/>
        <w:rPr>
          <w:rFonts w:ascii="inherit" w:eastAsia="Times New Roman" w:hAnsi="inherit" w:cs="Times New Roman"/>
          <w:color w:val="333333"/>
          <w:sz w:val="18"/>
          <w:szCs w:val="18"/>
        </w:rPr>
      </w:pPr>
      <w:r w:rsidRPr="005B1CFF">
        <w:rPr>
          <w:rFonts w:ascii="inherit" w:eastAsia="Times New Roman" w:hAnsi="inherit" w:cs="Times New Roman"/>
          <w:color w:val="333333"/>
          <w:sz w:val="18"/>
          <w:szCs w:val="18"/>
        </w:rPr>
        <w:t> </w:t>
      </w:r>
    </w:p>
    <w:p w:rsidR="005B1CFF" w:rsidRPr="005B1CFF" w:rsidRDefault="005B1CFF" w:rsidP="005B1CFF">
      <w:pPr>
        <w:shd w:val="clear" w:color="auto" w:fill="F2F2F2"/>
        <w:spacing w:before="269" w:after="269" w:line="360" w:lineRule="atLeast"/>
        <w:textAlignment w:val="baseline"/>
        <w:rPr>
          <w:rFonts w:ascii="inherit" w:eastAsia="Times New Roman" w:hAnsi="inherit" w:cs="Times New Roman"/>
          <w:color w:val="333333"/>
          <w:sz w:val="18"/>
          <w:szCs w:val="18"/>
        </w:rPr>
      </w:pPr>
      <w:r w:rsidRPr="005B1CFF">
        <w:rPr>
          <w:rFonts w:ascii="inherit" w:eastAsia="Times New Roman" w:hAnsi="inherit" w:cs="Times New Roman"/>
          <w:color w:val="333333"/>
          <w:sz w:val="18"/>
          <w:szCs w:val="18"/>
        </w:rPr>
        <w:t xml:space="preserve">As the number of undergraduate </w:t>
      </w:r>
      <w:proofErr w:type="gramStart"/>
      <w:r w:rsidRPr="005B1CFF">
        <w:rPr>
          <w:rFonts w:ascii="inherit" w:eastAsia="Times New Roman" w:hAnsi="inherit" w:cs="Times New Roman"/>
          <w:color w:val="333333"/>
          <w:sz w:val="18"/>
          <w:szCs w:val="18"/>
        </w:rPr>
        <w:t>majors</w:t>
      </w:r>
      <w:proofErr w:type="gramEnd"/>
      <w:r w:rsidRPr="005B1CFF">
        <w:rPr>
          <w:rFonts w:ascii="inherit" w:eastAsia="Times New Roman" w:hAnsi="inherit" w:cs="Times New Roman"/>
          <w:color w:val="333333"/>
          <w:sz w:val="18"/>
          <w:szCs w:val="18"/>
        </w:rPr>
        <w:t xml:space="preserve"> increases, the Department often recommends study at other universities for our graduates.  The 4+1, BA/MA in Africana Studies will allow students to focus their graduate program of study to meet their specific career goals, whether it be K-12 education, academia, or community justice work.  This accelerated degree program provides students with the opportunity to complete a bachelor’s degree in Africana Studies and a master’s degree in Africana Studies in less time at less cost than completing both programs individually. With a combined degree, students will have specialized knowledge and advanced analytical skills, and will be prepared to matriculate into PhD programs, and to enter the workforce with a commitment to social justice, community engagement and Africana perspectives. We anticipate two to three students in each entering 4+1, BA/MA cohort, with a tenure-stream faculty member serving as an advisor and mentor.</w:t>
      </w:r>
    </w:p>
    <w:p w:rsidR="005B1CFF" w:rsidRPr="005B1CFF" w:rsidRDefault="005B1CFF" w:rsidP="005B1CFF">
      <w:pPr>
        <w:shd w:val="clear" w:color="auto" w:fill="F2F2F2"/>
        <w:spacing w:before="269" w:after="269" w:line="360" w:lineRule="atLeast"/>
        <w:textAlignment w:val="baseline"/>
        <w:rPr>
          <w:rFonts w:ascii="inherit" w:eastAsia="Times New Roman" w:hAnsi="inherit" w:cs="Times New Roman"/>
          <w:color w:val="333333"/>
          <w:sz w:val="18"/>
          <w:szCs w:val="18"/>
        </w:rPr>
      </w:pPr>
      <w:r w:rsidRPr="005B1CFF">
        <w:rPr>
          <w:rFonts w:ascii="inherit" w:eastAsia="Times New Roman" w:hAnsi="inherit" w:cs="Times New Roman"/>
          <w:color w:val="333333"/>
          <w:sz w:val="18"/>
          <w:szCs w:val="18"/>
        </w:rPr>
        <w:t> </w:t>
      </w:r>
    </w:p>
    <w:p w:rsidR="005B1CFF" w:rsidRPr="005B1CFF" w:rsidRDefault="005B1CFF" w:rsidP="005B1CFF">
      <w:pPr>
        <w:shd w:val="clear" w:color="auto" w:fill="F2F2F2"/>
        <w:spacing w:before="269" w:after="269" w:line="360" w:lineRule="atLeast"/>
        <w:textAlignment w:val="baseline"/>
        <w:rPr>
          <w:rFonts w:ascii="inherit" w:eastAsia="Times New Roman" w:hAnsi="inherit" w:cs="Times New Roman"/>
          <w:color w:val="333333"/>
          <w:sz w:val="18"/>
          <w:szCs w:val="18"/>
        </w:rPr>
      </w:pPr>
      <w:r w:rsidRPr="005B1CFF">
        <w:rPr>
          <w:rFonts w:ascii="inherit" w:eastAsia="Times New Roman" w:hAnsi="inherit" w:cs="Times New Roman"/>
          <w:color w:val="333333"/>
          <w:sz w:val="18"/>
          <w:szCs w:val="18"/>
        </w:rPr>
        <w:t>Benefits of pursuing an accelerated 4+1 BA/MA in Africana Studies student include:</w:t>
      </w:r>
    </w:p>
    <w:p w:rsidR="005B1CFF" w:rsidRPr="005B1CFF" w:rsidRDefault="005B1CFF" w:rsidP="005B1CFF">
      <w:pPr>
        <w:numPr>
          <w:ilvl w:val="1"/>
          <w:numId w:val="1"/>
        </w:numPr>
        <w:shd w:val="clear" w:color="auto" w:fill="F2F2F2"/>
        <w:spacing w:after="0" w:line="384" w:lineRule="atLeast"/>
        <w:ind w:left="0"/>
        <w:textAlignment w:val="baseline"/>
        <w:rPr>
          <w:rFonts w:ascii="inherit" w:eastAsia="Times New Roman" w:hAnsi="inherit" w:cs="Times New Roman"/>
          <w:color w:val="333333"/>
          <w:sz w:val="18"/>
          <w:szCs w:val="18"/>
        </w:rPr>
      </w:pPr>
      <w:r w:rsidRPr="005B1CFF">
        <w:rPr>
          <w:rFonts w:ascii="inherit" w:eastAsia="Times New Roman" w:hAnsi="inherit" w:cs="Times New Roman"/>
          <w:color w:val="333333"/>
          <w:sz w:val="18"/>
          <w:szCs w:val="18"/>
        </w:rPr>
        <w:t>Completing both degrees in less time</w:t>
      </w:r>
    </w:p>
    <w:p w:rsidR="005B1CFF" w:rsidRPr="005B1CFF" w:rsidRDefault="005B1CFF" w:rsidP="005B1CFF">
      <w:pPr>
        <w:numPr>
          <w:ilvl w:val="1"/>
          <w:numId w:val="1"/>
        </w:numPr>
        <w:shd w:val="clear" w:color="auto" w:fill="F2F2F2"/>
        <w:spacing w:after="0" w:line="384" w:lineRule="atLeast"/>
        <w:ind w:left="0"/>
        <w:textAlignment w:val="baseline"/>
        <w:rPr>
          <w:rFonts w:ascii="inherit" w:eastAsia="Times New Roman" w:hAnsi="inherit" w:cs="Times New Roman"/>
          <w:color w:val="333333"/>
          <w:sz w:val="18"/>
          <w:szCs w:val="18"/>
        </w:rPr>
      </w:pPr>
      <w:r w:rsidRPr="005B1CFF">
        <w:rPr>
          <w:rFonts w:ascii="inherit" w:eastAsia="Times New Roman" w:hAnsi="inherit" w:cs="Times New Roman"/>
          <w:color w:val="333333"/>
          <w:sz w:val="18"/>
          <w:szCs w:val="18"/>
        </w:rPr>
        <w:t>Graduate credits taken in undergraduate junior &amp; senior year may apply toward both the bachelor’s and master’s degrees.</w:t>
      </w:r>
    </w:p>
    <w:p w:rsidR="005B1CFF" w:rsidRPr="005B1CFF" w:rsidRDefault="005B1CFF" w:rsidP="005B1CFF">
      <w:pPr>
        <w:numPr>
          <w:ilvl w:val="1"/>
          <w:numId w:val="1"/>
        </w:numPr>
        <w:shd w:val="clear" w:color="auto" w:fill="F2F2F2"/>
        <w:spacing w:after="0" w:line="384" w:lineRule="atLeast"/>
        <w:ind w:left="0"/>
        <w:textAlignment w:val="baseline"/>
        <w:rPr>
          <w:rFonts w:ascii="inherit" w:eastAsia="Times New Roman" w:hAnsi="inherit" w:cs="Times New Roman"/>
          <w:color w:val="333333"/>
          <w:sz w:val="18"/>
          <w:szCs w:val="18"/>
        </w:rPr>
      </w:pPr>
      <w:r w:rsidRPr="005B1CFF">
        <w:rPr>
          <w:rFonts w:ascii="inherit" w:eastAsia="Times New Roman" w:hAnsi="inherit" w:cs="Times New Roman"/>
          <w:color w:val="333333"/>
          <w:sz w:val="18"/>
          <w:szCs w:val="18"/>
        </w:rPr>
        <w:t>Completing a fill-time master’s degree without interrupting your professional career.</w:t>
      </w:r>
    </w:p>
    <w:p w:rsidR="005B1CFF" w:rsidRPr="005B1CFF" w:rsidRDefault="005B1CFF" w:rsidP="005B1CFF">
      <w:pPr>
        <w:numPr>
          <w:ilvl w:val="1"/>
          <w:numId w:val="1"/>
        </w:numPr>
        <w:shd w:val="clear" w:color="auto" w:fill="F2F2F2"/>
        <w:spacing w:after="0" w:line="384" w:lineRule="atLeast"/>
        <w:ind w:left="0"/>
        <w:textAlignment w:val="baseline"/>
        <w:rPr>
          <w:rFonts w:ascii="inherit" w:eastAsia="Times New Roman" w:hAnsi="inherit" w:cs="Times New Roman"/>
          <w:color w:val="333333"/>
          <w:sz w:val="18"/>
          <w:szCs w:val="18"/>
        </w:rPr>
      </w:pPr>
      <w:r w:rsidRPr="005B1CFF">
        <w:rPr>
          <w:rFonts w:ascii="inherit" w:eastAsia="Times New Roman" w:hAnsi="inherit" w:cs="Times New Roman"/>
          <w:color w:val="333333"/>
          <w:sz w:val="18"/>
          <w:szCs w:val="18"/>
        </w:rPr>
        <w:t>A leg up in the job market/ doctoral programs upon graduation.</w:t>
      </w:r>
    </w:p>
    <w:p w:rsidR="005B1CFF" w:rsidRPr="005B1CFF" w:rsidRDefault="005B1CFF" w:rsidP="005B1CFF">
      <w:pPr>
        <w:numPr>
          <w:ilvl w:val="1"/>
          <w:numId w:val="1"/>
        </w:numPr>
        <w:shd w:val="clear" w:color="auto" w:fill="F2F2F2"/>
        <w:spacing w:after="0" w:line="384" w:lineRule="atLeast"/>
        <w:ind w:left="0"/>
        <w:textAlignment w:val="baseline"/>
        <w:rPr>
          <w:rFonts w:ascii="inherit" w:eastAsia="Times New Roman" w:hAnsi="inherit" w:cs="Times New Roman"/>
          <w:color w:val="333333"/>
          <w:sz w:val="18"/>
          <w:szCs w:val="18"/>
        </w:rPr>
      </w:pPr>
      <w:r w:rsidRPr="005B1CFF">
        <w:rPr>
          <w:rFonts w:ascii="inherit" w:eastAsia="Times New Roman" w:hAnsi="inherit" w:cs="Times New Roman"/>
          <w:color w:val="333333"/>
          <w:sz w:val="18"/>
          <w:szCs w:val="18"/>
        </w:rPr>
        <w:t>Opportunities to engage in advanced study</w:t>
      </w:r>
    </w:p>
    <w:p w:rsidR="005B1CFF" w:rsidRPr="005B1CFF" w:rsidRDefault="005B1CFF" w:rsidP="005B1CFF">
      <w:pPr>
        <w:shd w:val="clear" w:color="auto" w:fill="F2F2F2"/>
        <w:spacing w:before="269" w:after="269" w:line="360" w:lineRule="atLeast"/>
        <w:textAlignment w:val="baseline"/>
        <w:rPr>
          <w:rFonts w:ascii="inherit" w:eastAsia="Times New Roman" w:hAnsi="inherit" w:cs="Times New Roman"/>
          <w:color w:val="333333"/>
          <w:sz w:val="18"/>
          <w:szCs w:val="18"/>
        </w:rPr>
      </w:pPr>
      <w:r w:rsidRPr="005B1CFF">
        <w:rPr>
          <w:rFonts w:ascii="inherit" w:eastAsia="Times New Roman" w:hAnsi="inherit" w:cs="Times New Roman"/>
          <w:color w:val="333333"/>
          <w:sz w:val="18"/>
          <w:szCs w:val="18"/>
        </w:rPr>
        <w:t> </w:t>
      </w:r>
    </w:p>
    <w:p w:rsidR="005B1CFF" w:rsidRPr="005B1CFF" w:rsidRDefault="005B1CFF" w:rsidP="005B1CFF">
      <w:pPr>
        <w:shd w:val="clear" w:color="auto" w:fill="F2F2F2"/>
        <w:spacing w:before="269" w:after="269" w:line="360" w:lineRule="atLeast"/>
        <w:textAlignment w:val="baseline"/>
        <w:rPr>
          <w:rFonts w:ascii="inherit" w:eastAsia="Times New Roman" w:hAnsi="inherit" w:cs="Times New Roman"/>
          <w:color w:val="333333"/>
          <w:sz w:val="18"/>
          <w:szCs w:val="18"/>
        </w:rPr>
      </w:pPr>
      <w:r w:rsidRPr="005B1CFF">
        <w:rPr>
          <w:rFonts w:ascii="inherit" w:eastAsia="Times New Roman" w:hAnsi="inherit" w:cs="Times New Roman"/>
          <w:color w:val="333333"/>
          <w:sz w:val="18"/>
          <w:szCs w:val="18"/>
        </w:rPr>
        <w:t>Students completing the M.A. degree in Africana Studies, will be able to:</w:t>
      </w:r>
    </w:p>
    <w:p w:rsidR="005B1CFF" w:rsidRPr="005B1CFF" w:rsidRDefault="005B1CFF" w:rsidP="005B1CFF">
      <w:pPr>
        <w:numPr>
          <w:ilvl w:val="1"/>
          <w:numId w:val="1"/>
        </w:numPr>
        <w:shd w:val="clear" w:color="auto" w:fill="F2F2F2"/>
        <w:spacing w:after="0" w:line="384" w:lineRule="atLeast"/>
        <w:ind w:left="0"/>
        <w:textAlignment w:val="baseline"/>
        <w:rPr>
          <w:rFonts w:ascii="inherit" w:eastAsia="Times New Roman" w:hAnsi="inherit" w:cs="Times New Roman"/>
          <w:color w:val="333333"/>
          <w:sz w:val="18"/>
          <w:szCs w:val="18"/>
        </w:rPr>
      </w:pPr>
      <w:r w:rsidRPr="005B1CFF">
        <w:rPr>
          <w:rFonts w:ascii="inherit" w:eastAsia="Times New Roman" w:hAnsi="inherit" w:cs="Times New Roman"/>
          <w:color w:val="333333"/>
          <w:sz w:val="18"/>
          <w:szCs w:val="18"/>
        </w:rPr>
        <w:t>Discuss foundational theories of Africana Studies</w:t>
      </w:r>
    </w:p>
    <w:p w:rsidR="005B1CFF" w:rsidRPr="005B1CFF" w:rsidRDefault="005B1CFF" w:rsidP="005B1CFF">
      <w:pPr>
        <w:numPr>
          <w:ilvl w:val="1"/>
          <w:numId w:val="1"/>
        </w:numPr>
        <w:shd w:val="clear" w:color="auto" w:fill="F2F2F2"/>
        <w:spacing w:after="0" w:line="384" w:lineRule="atLeast"/>
        <w:ind w:left="0"/>
        <w:textAlignment w:val="baseline"/>
        <w:rPr>
          <w:rFonts w:ascii="inherit" w:eastAsia="Times New Roman" w:hAnsi="inherit" w:cs="Times New Roman"/>
          <w:color w:val="333333"/>
          <w:sz w:val="18"/>
          <w:szCs w:val="18"/>
        </w:rPr>
      </w:pPr>
      <w:r w:rsidRPr="005B1CFF">
        <w:rPr>
          <w:rFonts w:ascii="inherit" w:eastAsia="Times New Roman" w:hAnsi="inherit" w:cs="Times New Roman"/>
          <w:color w:val="333333"/>
          <w:sz w:val="18"/>
          <w:szCs w:val="18"/>
        </w:rPr>
        <w:t>Articulate multidisciplinary research methods in Africana Studies</w:t>
      </w:r>
    </w:p>
    <w:p w:rsidR="005B1CFF" w:rsidRPr="005B1CFF" w:rsidRDefault="005B1CFF" w:rsidP="005B1CFF">
      <w:pPr>
        <w:numPr>
          <w:ilvl w:val="1"/>
          <w:numId w:val="1"/>
        </w:numPr>
        <w:shd w:val="clear" w:color="auto" w:fill="F2F2F2"/>
        <w:spacing w:after="0" w:line="384" w:lineRule="atLeast"/>
        <w:ind w:left="0"/>
        <w:textAlignment w:val="baseline"/>
        <w:rPr>
          <w:rFonts w:ascii="inherit" w:eastAsia="Times New Roman" w:hAnsi="inherit" w:cs="Times New Roman"/>
          <w:color w:val="333333"/>
          <w:sz w:val="18"/>
          <w:szCs w:val="18"/>
        </w:rPr>
      </w:pPr>
      <w:r w:rsidRPr="005B1CFF">
        <w:rPr>
          <w:rFonts w:ascii="inherit" w:eastAsia="Times New Roman" w:hAnsi="inherit" w:cs="Times New Roman"/>
          <w:color w:val="333333"/>
          <w:sz w:val="18"/>
          <w:szCs w:val="18"/>
        </w:rPr>
        <w:t>Analyze historic and contemporary issues through a Pan African lens</w:t>
      </w:r>
    </w:p>
    <w:p w:rsidR="005B1CFF" w:rsidRPr="005B1CFF" w:rsidRDefault="005B1CFF" w:rsidP="005B1CFF">
      <w:pPr>
        <w:numPr>
          <w:ilvl w:val="1"/>
          <w:numId w:val="1"/>
        </w:numPr>
        <w:shd w:val="clear" w:color="auto" w:fill="F2F2F2"/>
        <w:spacing w:after="0" w:line="384" w:lineRule="atLeast"/>
        <w:ind w:left="0"/>
        <w:textAlignment w:val="baseline"/>
        <w:rPr>
          <w:rFonts w:ascii="inherit" w:eastAsia="Times New Roman" w:hAnsi="inherit" w:cs="Times New Roman"/>
          <w:color w:val="333333"/>
          <w:sz w:val="18"/>
          <w:szCs w:val="18"/>
        </w:rPr>
      </w:pPr>
      <w:r w:rsidRPr="005B1CFF">
        <w:rPr>
          <w:rFonts w:ascii="inherit" w:eastAsia="Times New Roman" w:hAnsi="inherit" w:cs="Times New Roman"/>
          <w:color w:val="333333"/>
          <w:sz w:val="18"/>
          <w:szCs w:val="18"/>
        </w:rPr>
        <w:lastRenderedPageBreak/>
        <w:t>Develop Africana Studies content for public scholarship, community engagement, collections-based research and/or social justice efforts</w:t>
      </w:r>
    </w:p>
    <w:p w:rsidR="005B1CFF" w:rsidRPr="005B1CFF" w:rsidRDefault="005B1CFF" w:rsidP="005B1CFF">
      <w:pPr>
        <w:numPr>
          <w:ilvl w:val="1"/>
          <w:numId w:val="1"/>
        </w:numPr>
        <w:shd w:val="clear" w:color="auto" w:fill="F2F2F2"/>
        <w:spacing w:after="0" w:line="384" w:lineRule="atLeast"/>
        <w:ind w:left="0"/>
        <w:textAlignment w:val="baseline"/>
        <w:rPr>
          <w:rFonts w:ascii="inherit" w:eastAsia="Times New Roman" w:hAnsi="inherit" w:cs="Times New Roman"/>
          <w:color w:val="333333"/>
          <w:sz w:val="18"/>
          <w:szCs w:val="18"/>
        </w:rPr>
      </w:pPr>
      <w:r w:rsidRPr="005B1CFF">
        <w:rPr>
          <w:rFonts w:ascii="inherit" w:eastAsia="Times New Roman" w:hAnsi="inherit" w:cs="Times New Roman"/>
          <w:color w:val="333333"/>
          <w:sz w:val="18"/>
          <w:szCs w:val="18"/>
        </w:rPr>
        <w:t>Apply gender and sexuality intersectional analysis to the study of black life and culture</w:t>
      </w:r>
    </w:p>
    <w:p w:rsidR="005B1CFF" w:rsidRPr="005B1CFF" w:rsidRDefault="005B1CFF" w:rsidP="005B1CFF">
      <w:pPr>
        <w:numPr>
          <w:ilvl w:val="1"/>
          <w:numId w:val="1"/>
        </w:numPr>
        <w:shd w:val="clear" w:color="auto" w:fill="F2F2F2"/>
        <w:spacing w:after="0" w:line="384" w:lineRule="atLeast"/>
        <w:ind w:left="0"/>
        <w:textAlignment w:val="baseline"/>
        <w:rPr>
          <w:rFonts w:ascii="inherit" w:eastAsia="Times New Roman" w:hAnsi="inherit" w:cs="Times New Roman"/>
          <w:color w:val="333333"/>
          <w:sz w:val="18"/>
          <w:szCs w:val="18"/>
        </w:rPr>
      </w:pPr>
      <w:r w:rsidRPr="005B1CFF">
        <w:rPr>
          <w:rFonts w:ascii="inherit" w:eastAsia="Times New Roman" w:hAnsi="inherit" w:cs="Times New Roman"/>
          <w:color w:val="333333"/>
          <w:sz w:val="18"/>
          <w:szCs w:val="18"/>
        </w:rPr>
        <w:t>Explore the study of black life through visual and material culture</w:t>
      </w:r>
    </w:p>
    <w:p w:rsidR="005B1CFF" w:rsidRPr="005B1CFF" w:rsidRDefault="005B1CFF" w:rsidP="005B1CFF">
      <w:pPr>
        <w:numPr>
          <w:ilvl w:val="1"/>
          <w:numId w:val="1"/>
        </w:numPr>
        <w:shd w:val="clear" w:color="auto" w:fill="F2F2F2"/>
        <w:spacing w:after="0" w:line="384" w:lineRule="atLeast"/>
        <w:ind w:left="0"/>
        <w:textAlignment w:val="baseline"/>
        <w:rPr>
          <w:rFonts w:ascii="inherit" w:eastAsia="Times New Roman" w:hAnsi="inherit" w:cs="Times New Roman"/>
          <w:color w:val="333333"/>
          <w:sz w:val="18"/>
          <w:szCs w:val="18"/>
        </w:rPr>
      </w:pPr>
      <w:r w:rsidRPr="005B1CFF">
        <w:rPr>
          <w:rFonts w:ascii="inherit" w:eastAsia="Times New Roman" w:hAnsi="inherit" w:cs="Times New Roman"/>
          <w:color w:val="333333"/>
          <w:sz w:val="18"/>
          <w:szCs w:val="18"/>
        </w:rPr>
        <w:t>Design an original research project that synthesizes knowledge and skills from Africana Studies to a concrete issue or context</w:t>
      </w:r>
    </w:p>
    <w:p w:rsidR="005B1CFF" w:rsidRDefault="005B1CFF" w:rsidP="005B1CFF">
      <w:pPr>
        <w:spacing w:before="75" w:after="75" w:line="240" w:lineRule="auto"/>
        <w:textAlignment w:val="baseline"/>
        <w:rPr>
          <w:rFonts w:ascii="inherit" w:eastAsia="Times New Roman" w:hAnsi="inherit" w:cs="Times New Roman"/>
          <w:color w:val="000000"/>
          <w:sz w:val="24"/>
          <w:szCs w:val="24"/>
        </w:rPr>
      </w:pPr>
    </w:p>
    <w:p w:rsidR="005B1CFF" w:rsidRDefault="005B1CFF" w:rsidP="005B1CFF">
      <w:pPr>
        <w:autoSpaceDE w:val="0"/>
        <w:autoSpaceDN w:val="0"/>
        <w:adjustRightInd w:val="0"/>
        <w:rPr>
          <w:rFonts w:cstheme="minorHAnsi"/>
          <w:color w:val="000000"/>
        </w:rPr>
      </w:pPr>
      <w:r w:rsidRPr="00C35E99">
        <w:rPr>
          <w:rFonts w:cstheme="minorHAnsi"/>
          <w:color w:val="000000" w:themeColor="text1"/>
          <w:sz w:val="23"/>
          <w:szCs w:val="23"/>
        </w:rPr>
        <w:t xml:space="preserve">Students in this 4+1 program must complete 24 graduate credit hours of Africana Studies courses.  4+1 students should take the MA required course AFRA 600 during the senior year. They also should use AFRA 601 in the place of their 400-level capstone seminar for the Africana Studies major, which simultaneously counts towards the BA and the MA programs.  The credit hours for these courses will count towards the BA and the MA. </w:t>
      </w:r>
      <w:r w:rsidRPr="00C35E99">
        <w:rPr>
          <w:rFonts w:cstheme="minorHAnsi"/>
          <w:color w:val="000000"/>
        </w:rPr>
        <w:t>The minimum grade for dual-counted courses is B+.</w:t>
      </w:r>
    </w:p>
    <w:p w:rsidR="005B1CFF" w:rsidRDefault="005B1CFF" w:rsidP="005B1CFF">
      <w:pPr>
        <w:rPr>
          <w:rFonts w:eastAsia="Times New Roman" w:cstheme="minorHAnsi"/>
          <w:color w:val="000000" w:themeColor="text1"/>
          <w:sz w:val="23"/>
          <w:szCs w:val="23"/>
        </w:rPr>
      </w:pPr>
    </w:p>
    <w:p w:rsidR="005B1CFF" w:rsidRDefault="005B1CFF" w:rsidP="005B1CFF">
      <w:pPr>
        <w:rPr>
          <w:rFonts w:eastAsia="Times New Roman" w:cstheme="minorHAnsi"/>
          <w:color w:val="000000" w:themeColor="text1"/>
          <w:sz w:val="23"/>
          <w:szCs w:val="23"/>
        </w:rPr>
      </w:pPr>
      <w:r>
        <w:rPr>
          <w:rFonts w:eastAsia="Times New Roman" w:cstheme="minorHAnsi"/>
          <w:color w:val="000000" w:themeColor="text1"/>
          <w:sz w:val="23"/>
          <w:szCs w:val="23"/>
        </w:rPr>
        <w:t xml:space="preserve">The M.A. degree requirements include a thesis. Theses may take one of several forms, such as a written document, or a material or visual project, or a website. </w:t>
      </w:r>
      <w:r w:rsidRPr="00794709">
        <w:rPr>
          <w:rFonts w:eastAsia="Times New Roman" w:cstheme="minorHAnsi"/>
          <w:color w:val="000000" w:themeColor="text1"/>
          <w:sz w:val="23"/>
          <w:szCs w:val="23"/>
        </w:rPr>
        <w:t xml:space="preserve">Students using the program for professional development should </w:t>
      </w:r>
      <w:r>
        <w:rPr>
          <w:rFonts w:eastAsia="Times New Roman" w:cstheme="minorHAnsi"/>
          <w:color w:val="000000" w:themeColor="text1"/>
          <w:sz w:val="23"/>
          <w:szCs w:val="23"/>
        </w:rPr>
        <w:t>consider</w:t>
      </w:r>
      <w:r w:rsidRPr="00794709">
        <w:rPr>
          <w:rFonts w:eastAsia="Times New Roman" w:cstheme="minorHAnsi"/>
          <w:color w:val="000000" w:themeColor="text1"/>
          <w:sz w:val="23"/>
          <w:szCs w:val="23"/>
        </w:rPr>
        <w:t xml:space="preserve"> the </w:t>
      </w:r>
      <w:r>
        <w:rPr>
          <w:rFonts w:eastAsia="Times New Roman" w:cstheme="minorHAnsi"/>
          <w:color w:val="000000" w:themeColor="text1"/>
          <w:sz w:val="23"/>
          <w:szCs w:val="23"/>
        </w:rPr>
        <w:t>project form of the thesis</w:t>
      </w:r>
      <w:r w:rsidRPr="00794709">
        <w:rPr>
          <w:rFonts w:eastAsia="Times New Roman" w:cstheme="minorHAnsi"/>
          <w:color w:val="000000" w:themeColor="text1"/>
          <w:sz w:val="23"/>
          <w:szCs w:val="23"/>
        </w:rPr>
        <w:t xml:space="preserve">.  Students who may be using our program as a stepping stone toward Ph.D. admissions should complete the </w:t>
      </w:r>
      <w:r>
        <w:rPr>
          <w:rFonts w:eastAsia="Times New Roman" w:cstheme="minorHAnsi"/>
          <w:color w:val="000000" w:themeColor="text1"/>
          <w:sz w:val="23"/>
          <w:szCs w:val="23"/>
        </w:rPr>
        <w:t>more traditional longer written</w:t>
      </w:r>
      <w:r w:rsidRPr="00794709">
        <w:rPr>
          <w:rFonts w:eastAsia="Times New Roman" w:cstheme="minorHAnsi"/>
          <w:color w:val="000000" w:themeColor="text1"/>
          <w:sz w:val="23"/>
          <w:szCs w:val="23"/>
        </w:rPr>
        <w:t xml:space="preserve"> thesis.  Students must </w:t>
      </w:r>
      <w:r>
        <w:rPr>
          <w:rFonts w:eastAsia="Times New Roman" w:cstheme="minorHAnsi"/>
          <w:color w:val="000000" w:themeColor="text1"/>
          <w:sz w:val="23"/>
          <w:szCs w:val="23"/>
        </w:rPr>
        <w:t>discuss the form of thesis</w:t>
      </w:r>
      <w:r w:rsidRPr="00794709">
        <w:rPr>
          <w:rFonts w:eastAsia="Times New Roman" w:cstheme="minorHAnsi"/>
          <w:color w:val="000000" w:themeColor="text1"/>
          <w:sz w:val="23"/>
          <w:szCs w:val="23"/>
        </w:rPr>
        <w:t xml:space="preserve"> in consultation with </w:t>
      </w:r>
      <w:r>
        <w:rPr>
          <w:rFonts w:eastAsia="Times New Roman" w:cstheme="minorHAnsi"/>
          <w:color w:val="000000" w:themeColor="text1"/>
          <w:sz w:val="23"/>
          <w:szCs w:val="23"/>
        </w:rPr>
        <w:t>their</w:t>
      </w:r>
      <w:r w:rsidRPr="00794709">
        <w:rPr>
          <w:rFonts w:eastAsia="Times New Roman" w:cstheme="minorHAnsi"/>
          <w:color w:val="000000" w:themeColor="text1"/>
          <w:sz w:val="23"/>
          <w:szCs w:val="23"/>
        </w:rPr>
        <w:t xml:space="preserve"> Advisor.  </w:t>
      </w:r>
    </w:p>
    <w:p w:rsidR="005B1CFF" w:rsidRPr="005B1CFF" w:rsidRDefault="005B1CFF" w:rsidP="005B1CFF">
      <w:pPr>
        <w:spacing w:before="75" w:after="75" w:line="240" w:lineRule="auto"/>
        <w:textAlignment w:val="baseline"/>
        <w:rPr>
          <w:rFonts w:ascii="inherit" w:eastAsia="Times New Roman" w:hAnsi="inherit" w:cs="Times New Roman"/>
          <w:color w:val="000000"/>
          <w:sz w:val="24"/>
          <w:szCs w:val="24"/>
        </w:rPr>
      </w:pPr>
      <w:bookmarkStart w:id="0" w:name="_GoBack"/>
      <w:bookmarkEnd w:id="0"/>
    </w:p>
    <w:p w:rsidR="005B1CFF" w:rsidRDefault="005B1CFF"/>
    <w:sectPr w:rsidR="005B1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75629"/>
    <w:multiLevelType w:val="multilevel"/>
    <w:tmpl w:val="30022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FF"/>
    <w:rsid w:val="005B1CFF"/>
    <w:rsid w:val="00613DC4"/>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DAFA"/>
  <w15:chartTrackingRefBased/>
  <w15:docId w15:val="{FAC7ECB9-76BC-4063-9C0D-78EE97AB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C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312563">
      <w:bodyDiv w:val="1"/>
      <w:marLeft w:val="0"/>
      <w:marRight w:val="0"/>
      <w:marTop w:val="0"/>
      <w:marBottom w:val="0"/>
      <w:divBdr>
        <w:top w:val="none" w:sz="0" w:space="0" w:color="auto"/>
        <w:left w:val="none" w:sz="0" w:space="0" w:color="auto"/>
        <w:bottom w:val="none" w:sz="0" w:space="0" w:color="auto"/>
        <w:right w:val="none" w:sz="0" w:space="0" w:color="auto"/>
      </w:divBdr>
      <w:divsChild>
        <w:div w:id="1174757698">
          <w:marLeft w:val="0"/>
          <w:marRight w:val="0"/>
          <w:marTop w:val="0"/>
          <w:marBottom w:val="0"/>
          <w:divBdr>
            <w:top w:val="none" w:sz="0" w:space="0" w:color="auto"/>
            <w:left w:val="none" w:sz="0" w:space="0" w:color="auto"/>
            <w:bottom w:val="none" w:sz="0" w:space="0" w:color="auto"/>
            <w:right w:val="none" w:sz="0" w:space="0" w:color="auto"/>
          </w:divBdr>
          <w:divsChild>
            <w:div w:id="1815482594">
              <w:marLeft w:val="0"/>
              <w:marRight w:val="0"/>
              <w:marTop w:val="0"/>
              <w:marBottom w:val="0"/>
              <w:divBdr>
                <w:top w:val="single" w:sz="6" w:space="2" w:color="auto"/>
                <w:left w:val="single" w:sz="6" w:space="2" w:color="auto"/>
                <w:bottom w:val="single" w:sz="6" w:space="2" w:color="auto"/>
                <w:right w:val="single" w:sz="6" w:space="2" w:color="auto"/>
              </w:divBdr>
            </w:div>
          </w:divsChild>
        </w:div>
        <w:div w:id="855072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1</cp:revision>
  <dcterms:created xsi:type="dcterms:W3CDTF">2020-04-22T20:23:00Z</dcterms:created>
  <dcterms:modified xsi:type="dcterms:W3CDTF">2020-04-22T20:30:00Z</dcterms:modified>
</cp:coreProperties>
</file>