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1D" w:rsidRDefault="004A02AA">
      <w:r>
        <w:t>RESOLUTION:</w:t>
      </w:r>
    </w:p>
    <w:p w:rsidR="004A02AA" w:rsidRDefault="004A02AA"/>
    <w:p w:rsidR="004A02AA" w:rsidRPr="004A02AA" w:rsidRDefault="004A02AA" w:rsidP="004A02AA">
      <w:pPr>
        <w:shd w:val="clear" w:color="auto" w:fill="F2F2F2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4A02AA">
        <w:rPr>
          <w:rFonts w:ascii="inherit" w:eastAsia="Times New Roman" w:hAnsi="inherit" w:cs="Arial"/>
          <w:color w:val="000000"/>
          <w:sz w:val="18"/>
          <w:szCs w:val="18"/>
        </w:rPr>
        <w:t>WHEREAS,</w:t>
      </w:r>
      <w:proofErr w:type="gramStart"/>
      <w:r w:rsidRPr="004A02AA">
        <w:rPr>
          <w:rFonts w:ascii="inherit" w:eastAsia="Times New Roman" w:hAnsi="inherit" w:cs="Arial"/>
          <w:color w:val="000000"/>
          <w:sz w:val="18"/>
          <w:szCs w:val="18"/>
        </w:rPr>
        <w:t>  the</w:t>
      </w:r>
      <w:proofErr w:type="gramEnd"/>
      <w:r w:rsidRPr="004A02AA">
        <w:rPr>
          <w:rFonts w:ascii="inherit" w:eastAsia="Times New Roman" w:hAnsi="inherit" w:cs="Arial"/>
          <w:color w:val="000000"/>
          <w:sz w:val="18"/>
          <w:szCs w:val="18"/>
        </w:rPr>
        <w:t xml:space="preserve"> Communication Sciences and Disorders Program has existed in the College of Health Sciences since 2013</w:t>
      </w:r>
    </w:p>
    <w:p w:rsidR="004A02AA" w:rsidRPr="004A02AA" w:rsidRDefault="004A02AA" w:rsidP="004A02AA">
      <w:pPr>
        <w:shd w:val="clear" w:color="auto" w:fill="F2F2F2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4A02AA">
        <w:rPr>
          <w:rFonts w:ascii="inherit" w:eastAsia="Times New Roman" w:hAnsi="inherit" w:cs="Arial"/>
          <w:color w:val="000000"/>
          <w:sz w:val="18"/>
          <w:szCs w:val="18"/>
        </w:rPr>
        <w:t>WHEREAS,</w:t>
      </w:r>
      <w:proofErr w:type="gramStart"/>
      <w:r w:rsidRPr="004A02AA">
        <w:rPr>
          <w:rFonts w:ascii="inherit" w:eastAsia="Times New Roman" w:hAnsi="inherit" w:cs="Arial"/>
          <w:color w:val="000000"/>
          <w:sz w:val="18"/>
          <w:szCs w:val="18"/>
        </w:rPr>
        <w:t>  departmental</w:t>
      </w:r>
      <w:proofErr w:type="gramEnd"/>
      <w:r w:rsidRPr="004A02AA">
        <w:rPr>
          <w:rFonts w:ascii="inherit" w:eastAsia="Times New Roman" w:hAnsi="inherit" w:cs="Arial"/>
          <w:color w:val="000000"/>
          <w:sz w:val="18"/>
          <w:szCs w:val="18"/>
        </w:rPr>
        <w:t xml:space="preserve"> status would closely align the University of Delaware program with top tier universities,</w:t>
      </w:r>
    </w:p>
    <w:p w:rsidR="004A02AA" w:rsidRPr="004A02AA" w:rsidRDefault="004A02AA" w:rsidP="004A02AA">
      <w:pPr>
        <w:shd w:val="clear" w:color="auto" w:fill="F2F2F2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4A02AA">
        <w:rPr>
          <w:rFonts w:ascii="inherit" w:eastAsia="Times New Roman" w:hAnsi="inherit" w:cs="Arial"/>
          <w:color w:val="000000"/>
          <w:sz w:val="18"/>
          <w:szCs w:val="18"/>
        </w:rPr>
        <w:t>WHEREAS, the Communication Sciences and Disorders Program now numbers 11 core faculty,</w:t>
      </w:r>
    </w:p>
    <w:p w:rsidR="004A02AA" w:rsidRPr="004A02AA" w:rsidRDefault="004A02AA" w:rsidP="004A02AA">
      <w:pPr>
        <w:shd w:val="clear" w:color="auto" w:fill="F2F2F2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4A02AA">
        <w:rPr>
          <w:rFonts w:ascii="inherit" w:eastAsia="Times New Roman" w:hAnsi="inherit" w:cs="Arial"/>
          <w:color w:val="000000"/>
          <w:sz w:val="18"/>
          <w:szCs w:val="18"/>
        </w:rPr>
        <w:t>WHEREAS, Communication Sciences and Disorders now offers master’s and doctoral level degrees,</w:t>
      </w:r>
    </w:p>
    <w:p w:rsidR="004A02AA" w:rsidRPr="004A02AA" w:rsidRDefault="004A02AA" w:rsidP="004A02AA">
      <w:pPr>
        <w:shd w:val="clear" w:color="auto" w:fill="F2F2F2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4A02AA">
        <w:rPr>
          <w:rFonts w:ascii="inherit" w:eastAsia="Times New Roman" w:hAnsi="inherit" w:cs="Arial"/>
          <w:color w:val="000000"/>
          <w:sz w:val="18"/>
          <w:szCs w:val="18"/>
        </w:rPr>
        <w:t xml:space="preserve">WHEREAS, Communication Sciences and Disorders has accepted one Ph.D. cohort </w:t>
      </w:r>
      <w:proofErr w:type="gramStart"/>
      <w:r w:rsidRPr="004A02AA">
        <w:rPr>
          <w:rFonts w:ascii="inherit" w:eastAsia="Times New Roman" w:hAnsi="inherit" w:cs="Arial"/>
          <w:color w:val="000000"/>
          <w:sz w:val="18"/>
          <w:szCs w:val="18"/>
        </w:rPr>
        <w:t>( 9</w:t>
      </w:r>
      <w:proofErr w:type="gramEnd"/>
      <w:r w:rsidRPr="004A02AA">
        <w:rPr>
          <w:rFonts w:ascii="inherit" w:eastAsia="Times New Roman" w:hAnsi="inherit" w:cs="Arial"/>
          <w:color w:val="000000"/>
          <w:sz w:val="18"/>
          <w:szCs w:val="18"/>
        </w:rPr>
        <w:t xml:space="preserve"> students), as well as four masters level cohorts (101 students) and graduated two of them (48 students),</w:t>
      </w:r>
    </w:p>
    <w:p w:rsidR="004A02AA" w:rsidRPr="004A02AA" w:rsidRDefault="004A02AA" w:rsidP="004A02AA">
      <w:pPr>
        <w:shd w:val="clear" w:color="auto" w:fill="F2F2F2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4A02AA">
        <w:rPr>
          <w:rFonts w:ascii="inherit" w:eastAsia="Times New Roman" w:hAnsi="inherit" w:cs="Arial"/>
          <w:color w:val="000000"/>
          <w:sz w:val="18"/>
          <w:szCs w:val="18"/>
        </w:rPr>
        <w:t>WHEREAS, the work of Communication Sciences and Disorders serves the greater Delaware communities</w:t>
      </w:r>
    </w:p>
    <w:p w:rsidR="004A02AA" w:rsidRPr="004A02AA" w:rsidRDefault="004A02AA" w:rsidP="004A02AA">
      <w:pPr>
        <w:shd w:val="clear" w:color="auto" w:fill="F2F2F2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4A02AA">
        <w:rPr>
          <w:rFonts w:ascii="inherit" w:eastAsia="Times New Roman" w:hAnsi="inherit" w:cs="Arial"/>
          <w:color w:val="000000"/>
          <w:sz w:val="18"/>
          <w:szCs w:val="18"/>
        </w:rPr>
        <w:t>WHEREAS, creation of a Department of Communication Sciences and Disorders will require no new resources,</w:t>
      </w:r>
    </w:p>
    <w:p w:rsidR="004A02AA" w:rsidRPr="004A02AA" w:rsidRDefault="004A02AA" w:rsidP="004A02AA">
      <w:pPr>
        <w:shd w:val="clear" w:color="auto" w:fill="F2F2F2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4A02AA">
        <w:rPr>
          <w:rFonts w:ascii="inherit" w:eastAsia="Times New Roman" w:hAnsi="inherit" w:cs="Arial"/>
          <w:color w:val="000000"/>
          <w:sz w:val="18"/>
          <w:szCs w:val="18"/>
        </w:rPr>
        <w:t>WHEREAS, the faculty and administration of the College of Health Sciences have approved the proposal for a Department of Communication Sciences and Disorders, be it therefore</w:t>
      </w:r>
    </w:p>
    <w:p w:rsidR="004A02AA" w:rsidRPr="004A02AA" w:rsidRDefault="004A02AA" w:rsidP="004A02AA">
      <w:pPr>
        <w:shd w:val="clear" w:color="auto" w:fill="F2F2F2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4A02AA">
        <w:rPr>
          <w:rFonts w:ascii="inherit" w:eastAsia="Times New Roman" w:hAnsi="inherit" w:cs="Arial"/>
          <w:color w:val="000000"/>
          <w:sz w:val="18"/>
          <w:szCs w:val="18"/>
        </w:rPr>
        <w:t>RESOLVED, that the Faculty Senate recommends the existing Communication Sciences and Disorders Program become a department to be called the "Department of Communication Sciences and Disorders."          </w:t>
      </w:r>
    </w:p>
    <w:p w:rsidR="004A02AA" w:rsidRDefault="004A02AA">
      <w:bookmarkStart w:id="0" w:name="_GoBack"/>
      <w:bookmarkEnd w:id="0"/>
    </w:p>
    <w:sectPr w:rsidR="004A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74F2A"/>
    <w:multiLevelType w:val="multilevel"/>
    <w:tmpl w:val="962E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AA"/>
    <w:rsid w:val="004A02AA"/>
    <w:rsid w:val="0058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BC976"/>
  <w15:chartTrackingRefBased/>
  <w15:docId w15:val="{297A0EA9-EEA2-4ABD-A0DE-A8E6C6D3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Martin, Mary</cp:lastModifiedBy>
  <cp:revision>1</cp:revision>
  <dcterms:created xsi:type="dcterms:W3CDTF">2019-11-18T19:30:00Z</dcterms:created>
  <dcterms:modified xsi:type="dcterms:W3CDTF">2019-11-18T19:31:00Z</dcterms:modified>
</cp:coreProperties>
</file>