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A624" w14:textId="51D050EE" w:rsidR="0073565D" w:rsidRDefault="0073565D" w:rsidP="0073565D">
      <w:pPr>
        <w:numPr>
          <w:ilvl w:val="0"/>
          <w:numId w:val="1"/>
        </w:numPr>
        <w:spacing w:line="384" w:lineRule="atLeast"/>
        <w:ind w:left="0"/>
        <w:textAlignment w:val="baseline"/>
        <w:rPr>
          <w:rFonts w:ascii="inherit" w:hAnsi="inherit" w:cs="Arial"/>
          <w:color w:val="000000"/>
          <w:sz w:val="20"/>
          <w:szCs w:val="20"/>
        </w:rPr>
      </w:pPr>
      <w:r w:rsidRPr="0073565D">
        <w:rPr>
          <w:rFonts w:ascii="inherit" w:hAnsi="inherit" w:cs="Arial"/>
          <w:color w:val="000000"/>
          <w:sz w:val="20"/>
          <w:szCs w:val="20"/>
        </w:rPr>
        <w:t>Goal and Rationale</w:t>
      </w:r>
    </w:p>
    <w:p w14:paraId="3FBD93ED" w14:textId="34EA836D" w:rsidR="001A522D" w:rsidRDefault="001A522D" w:rsidP="00DD5A61">
      <w:pPr>
        <w:textAlignment w:val="baseline"/>
        <w:rPr>
          <w:rFonts w:ascii="inherit" w:hAnsi="inherit" w:cs="Arial"/>
          <w:color w:val="000000"/>
          <w:sz w:val="20"/>
          <w:szCs w:val="20"/>
        </w:rPr>
      </w:pPr>
      <w:r>
        <w:rPr>
          <w:rFonts w:ascii="inherit" w:hAnsi="inherit" w:cs="Arial"/>
          <w:color w:val="000000"/>
          <w:sz w:val="20"/>
          <w:szCs w:val="20"/>
        </w:rPr>
        <w:t>The Communication Sciences and Disorders program is seeking departmental status.</w:t>
      </w:r>
      <w:r w:rsidR="006558A5">
        <w:rPr>
          <w:rFonts w:ascii="inherit" w:hAnsi="inherit" w:cs="Arial"/>
          <w:color w:val="000000"/>
          <w:sz w:val="20"/>
          <w:szCs w:val="20"/>
        </w:rPr>
        <w:t xml:space="preserve">  </w:t>
      </w:r>
      <w:r w:rsidR="00DD5A61">
        <w:rPr>
          <w:rFonts w:ascii="inherit" w:hAnsi="inherit" w:cs="Arial"/>
          <w:color w:val="000000"/>
          <w:sz w:val="20"/>
          <w:szCs w:val="20"/>
        </w:rPr>
        <w:t>Departmental status would closely align us with top tier universities; the top Communication Sciences and Disorders programs are in departments and all of our regional competitors for the MA and PhD program are in departments.  Departmental status would also clearly demonstrate to our MA accreditation agency (Council on Academic Accreditation in Audiology and Speech Language Pathology) of our indepe</w:t>
      </w:r>
      <w:bookmarkStart w:id="0" w:name="_GoBack"/>
      <w:bookmarkEnd w:id="0"/>
      <w:r w:rsidR="00DD5A61">
        <w:rPr>
          <w:rFonts w:ascii="inherit" w:hAnsi="inherit" w:cs="Arial"/>
          <w:color w:val="000000"/>
          <w:sz w:val="20"/>
          <w:szCs w:val="20"/>
        </w:rPr>
        <w:t xml:space="preserve">ndence in governance, tenure and promotion, curriculum, hiring, and admission decisions.  </w:t>
      </w:r>
    </w:p>
    <w:p w14:paraId="34E88F9A" w14:textId="77777777" w:rsidR="00DD5A61" w:rsidRDefault="00DD5A61" w:rsidP="00DD5A61">
      <w:pPr>
        <w:textAlignment w:val="baseline"/>
        <w:rPr>
          <w:rFonts w:ascii="inherit" w:hAnsi="inherit" w:cs="Arial"/>
          <w:color w:val="000000"/>
          <w:sz w:val="20"/>
          <w:szCs w:val="20"/>
        </w:rPr>
      </w:pPr>
    </w:p>
    <w:p w14:paraId="366D59DC" w14:textId="51BCF7AF" w:rsidR="001A522D" w:rsidRDefault="001A522D" w:rsidP="00DD5A61">
      <w:pPr>
        <w:textAlignment w:val="baseline"/>
        <w:rPr>
          <w:rFonts w:ascii="inherit" w:hAnsi="inherit" w:cs="Arial"/>
          <w:color w:val="000000"/>
          <w:sz w:val="20"/>
          <w:szCs w:val="20"/>
        </w:rPr>
      </w:pPr>
      <w:r>
        <w:rPr>
          <w:rFonts w:ascii="inherit" w:hAnsi="inherit" w:cs="Arial"/>
          <w:color w:val="000000"/>
          <w:sz w:val="20"/>
          <w:szCs w:val="20"/>
        </w:rPr>
        <w:t>Since its establishment in 2013, the Communication Sciences program has developed a Master’s program in Speech-Language Pathology</w:t>
      </w:r>
      <w:r w:rsidR="006558A5">
        <w:rPr>
          <w:rFonts w:ascii="inherit" w:hAnsi="inherit" w:cs="Arial"/>
          <w:color w:val="000000"/>
          <w:sz w:val="20"/>
          <w:szCs w:val="20"/>
        </w:rPr>
        <w:t xml:space="preserve"> and </w:t>
      </w:r>
      <w:r>
        <w:rPr>
          <w:rFonts w:ascii="inherit" w:hAnsi="inherit" w:cs="Arial"/>
          <w:color w:val="000000"/>
          <w:sz w:val="20"/>
          <w:szCs w:val="20"/>
        </w:rPr>
        <w:t>a PhD in Communication Sciences</w:t>
      </w:r>
      <w:r w:rsidR="006558A5">
        <w:rPr>
          <w:rFonts w:ascii="inherit" w:hAnsi="inherit" w:cs="Arial"/>
          <w:color w:val="000000"/>
          <w:sz w:val="20"/>
          <w:szCs w:val="20"/>
        </w:rPr>
        <w:t xml:space="preserve">.  The MA program attracts over 200 applicants a year and has graduated two cohorts; all of which have passed the Praxis Exam in Speech-Language Pathology and </w:t>
      </w:r>
      <w:r w:rsidR="00DD5A61">
        <w:rPr>
          <w:rFonts w:ascii="inherit" w:hAnsi="inherit" w:cs="Arial"/>
          <w:color w:val="000000"/>
          <w:sz w:val="20"/>
          <w:szCs w:val="20"/>
        </w:rPr>
        <w:t xml:space="preserve">are </w:t>
      </w:r>
      <w:r w:rsidR="006558A5">
        <w:rPr>
          <w:rFonts w:ascii="inherit" w:hAnsi="inherit" w:cs="Arial"/>
          <w:color w:val="000000"/>
          <w:sz w:val="20"/>
          <w:szCs w:val="20"/>
        </w:rPr>
        <w:t xml:space="preserve">employed.  Our doctoral program, established in 2018,  has 9 doctoral students who are completing highly interdisciplinary program focusing on communication disorders in children and adults.   Our program has attracted 3 post-doctoral students .  The faculty consists of 11, highly interdisciplinary and research-active faculty members, who focus on basic and applied research in the area of communication and its disorders.  Our </w:t>
      </w:r>
      <w:r w:rsidR="009A5D5C">
        <w:rPr>
          <w:rFonts w:ascii="inherit" w:hAnsi="inherit" w:cs="Arial"/>
          <w:color w:val="000000"/>
          <w:sz w:val="20"/>
          <w:szCs w:val="20"/>
        </w:rPr>
        <w:t xml:space="preserve">teaching and </w:t>
      </w:r>
      <w:r w:rsidR="006558A5">
        <w:rPr>
          <w:rFonts w:ascii="inherit" w:hAnsi="inherit" w:cs="Arial"/>
          <w:color w:val="000000"/>
          <w:sz w:val="20"/>
          <w:szCs w:val="20"/>
        </w:rPr>
        <w:t xml:space="preserve">research facilities at the STAR campus are state-of-the-art.   </w:t>
      </w:r>
    </w:p>
    <w:p w14:paraId="77530D29" w14:textId="77777777" w:rsidR="00DB652F" w:rsidRDefault="00DB652F" w:rsidP="00DB652F">
      <w:pPr>
        <w:rPr>
          <w:rFonts w:ascii="inherit" w:hAnsi="inherit" w:cs="Arial"/>
          <w:color w:val="000000"/>
          <w:sz w:val="20"/>
          <w:szCs w:val="20"/>
        </w:rPr>
      </w:pPr>
    </w:p>
    <w:p w14:paraId="3B01DA59" w14:textId="5F2A5D88" w:rsidR="00DB652F" w:rsidRDefault="008B59A5" w:rsidP="00EA339B">
      <w:pPr>
        <w:rPr>
          <w:rFonts w:ascii="inherit" w:hAnsi="inherit" w:cs="Arial"/>
          <w:color w:val="000000"/>
          <w:sz w:val="20"/>
          <w:szCs w:val="20"/>
        </w:rPr>
      </w:pPr>
      <w:r>
        <w:rPr>
          <w:rFonts w:ascii="inherit" w:hAnsi="inherit" w:cs="Arial"/>
          <w:color w:val="000000"/>
          <w:sz w:val="20"/>
          <w:szCs w:val="20"/>
        </w:rPr>
        <w:t xml:space="preserve">The mission of the Communication Sciences and Disorders program is: </w:t>
      </w:r>
    </w:p>
    <w:p w14:paraId="2C2345EE" w14:textId="77777777" w:rsidR="00DB652F" w:rsidRPr="00DB652F" w:rsidRDefault="008B59A5" w:rsidP="00EA339B">
      <w:pPr>
        <w:pStyle w:val="ListParagraph"/>
        <w:numPr>
          <w:ilvl w:val="0"/>
          <w:numId w:val="7"/>
        </w:numPr>
        <w:ind w:left="720"/>
        <w:rPr>
          <w:rFonts w:asciiTheme="minorHAnsi" w:hAnsiTheme="minorHAnsi" w:cstheme="minorHAnsi"/>
          <w:color w:val="000000"/>
          <w:sz w:val="20"/>
          <w:szCs w:val="20"/>
          <w:shd w:val="clear" w:color="auto" w:fill="FFFFFF"/>
        </w:rPr>
      </w:pPr>
      <w:r w:rsidRPr="00DB652F">
        <w:rPr>
          <w:rFonts w:asciiTheme="minorHAnsi" w:hAnsiTheme="minorHAnsi" w:cstheme="minorHAnsi"/>
          <w:color w:val="000000"/>
          <w:sz w:val="20"/>
          <w:szCs w:val="20"/>
          <w:shd w:val="clear" w:color="auto" w:fill="FFFFFF"/>
        </w:rPr>
        <w:t>To educate the next generation of clinicians and researchers engaged in the management of individuals with communication disorders; </w:t>
      </w:r>
    </w:p>
    <w:p w14:paraId="2E55E589" w14:textId="77777777" w:rsidR="00DB652F" w:rsidRPr="00DB652F" w:rsidRDefault="008B59A5" w:rsidP="00EA339B">
      <w:pPr>
        <w:pStyle w:val="ListParagraph"/>
        <w:numPr>
          <w:ilvl w:val="0"/>
          <w:numId w:val="7"/>
        </w:numPr>
        <w:ind w:left="720"/>
        <w:rPr>
          <w:rFonts w:asciiTheme="minorHAnsi" w:hAnsiTheme="minorHAnsi" w:cstheme="minorHAnsi"/>
          <w:color w:val="000000"/>
          <w:sz w:val="20"/>
          <w:szCs w:val="20"/>
          <w:shd w:val="clear" w:color="auto" w:fill="FFFFFF"/>
        </w:rPr>
      </w:pPr>
      <w:r w:rsidRPr="00DB652F">
        <w:rPr>
          <w:rFonts w:asciiTheme="minorHAnsi" w:hAnsiTheme="minorHAnsi" w:cstheme="minorHAnsi"/>
          <w:color w:val="000000"/>
          <w:sz w:val="20"/>
          <w:szCs w:val="20"/>
          <w:shd w:val="clear" w:color="auto" w:fill="FFFFFF"/>
        </w:rPr>
        <w:t xml:space="preserve">To advance our understanding of the nature and management of communication disorders; and </w:t>
      </w:r>
    </w:p>
    <w:p w14:paraId="78E19E66" w14:textId="098DE214" w:rsidR="00DB652F" w:rsidRPr="00C06D6A" w:rsidRDefault="00DB652F" w:rsidP="00EA339B">
      <w:pPr>
        <w:pStyle w:val="ListParagraph"/>
        <w:numPr>
          <w:ilvl w:val="0"/>
          <w:numId w:val="7"/>
        </w:numPr>
        <w:ind w:left="720"/>
        <w:rPr>
          <w:rFonts w:asciiTheme="minorHAnsi" w:hAnsiTheme="minorHAnsi" w:cstheme="minorHAnsi"/>
          <w:color w:val="000000"/>
          <w:sz w:val="20"/>
          <w:szCs w:val="20"/>
          <w:shd w:val="clear" w:color="auto" w:fill="FFFFFF"/>
        </w:rPr>
      </w:pPr>
      <w:r w:rsidRPr="00DB652F">
        <w:rPr>
          <w:rFonts w:asciiTheme="minorHAnsi" w:hAnsiTheme="minorHAnsi" w:cstheme="minorHAnsi"/>
          <w:color w:val="000000"/>
          <w:sz w:val="20"/>
          <w:szCs w:val="20"/>
          <w:shd w:val="clear" w:color="auto" w:fill="FFFFFF"/>
        </w:rPr>
        <w:t>T</w:t>
      </w:r>
      <w:r w:rsidR="008B59A5" w:rsidRPr="00DB652F">
        <w:rPr>
          <w:rFonts w:asciiTheme="minorHAnsi" w:hAnsiTheme="minorHAnsi" w:cstheme="minorHAnsi"/>
          <w:color w:val="000000"/>
          <w:sz w:val="20"/>
          <w:szCs w:val="20"/>
          <w:shd w:val="clear" w:color="auto" w:fill="FFFFFF"/>
        </w:rPr>
        <w:t>o provide high quality services to individuals with communication disorders.</w:t>
      </w:r>
      <w:r w:rsidR="00086A9C" w:rsidRPr="00DB652F">
        <w:rPr>
          <w:rFonts w:asciiTheme="minorHAnsi" w:hAnsiTheme="minorHAnsi" w:cstheme="minorHAnsi"/>
          <w:color w:val="000000"/>
          <w:sz w:val="20"/>
          <w:szCs w:val="20"/>
          <w:shd w:val="clear" w:color="auto" w:fill="FFFFFF"/>
        </w:rPr>
        <w:t xml:space="preserve">  </w:t>
      </w:r>
    </w:p>
    <w:p w14:paraId="7D86C438" w14:textId="7ACE9E96" w:rsidR="00086A9C" w:rsidRPr="00DB652F" w:rsidRDefault="00086A9C" w:rsidP="00EA339B">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We achieve our goal</w:t>
      </w:r>
      <w:r w:rsidR="0007334C">
        <w:rPr>
          <w:rFonts w:asciiTheme="minorHAnsi" w:hAnsiTheme="minorHAnsi" w:cstheme="minorHAnsi"/>
          <w:color w:val="000000"/>
          <w:sz w:val="20"/>
          <w:szCs w:val="20"/>
          <w:shd w:val="clear" w:color="auto" w:fill="FFFFFF"/>
        </w:rPr>
        <w:t>s</w:t>
      </w:r>
      <w:r>
        <w:rPr>
          <w:rFonts w:asciiTheme="minorHAnsi" w:hAnsiTheme="minorHAnsi" w:cstheme="minorHAnsi"/>
          <w:color w:val="000000"/>
          <w:sz w:val="20"/>
          <w:szCs w:val="20"/>
          <w:shd w:val="clear" w:color="auto" w:fill="FFFFFF"/>
        </w:rPr>
        <w:t xml:space="preserve"> through our MA, PH</w:t>
      </w:r>
      <w:r w:rsidR="004722C6">
        <w:rPr>
          <w:rFonts w:asciiTheme="minorHAnsi" w:hAnsiTheme="minorHAnsi" w:cstheme="minorHAnsi"/>
          <w:color w:val="000000"/>
          <w:sz w:val="20"/>
          <w:szCs w:val="20"/>
          <w:shd w:val="clear" w:color="auto" w:fill="FFFFFF"/>
        </w:rPr>
        <w:t>D</w:t>
      </w:r>
      <w:r>
        <w:rPr>
          <w:rFonts w:asciiTheme="minorHAnsi" w:hAnsiTheme="minorHAnsi" w:cstheme="minorHAnsi"/>
          <w:color w:val="000000"/>
          <w:sz w:val="20"/>
          <w:szCs w:val="20"/>
          <w:shd w:val="clear" w:color="auto" w:fill="FFFFFF"/>
        </w:rPr>
        <w:t xml:space="preserve">/Postdoc, and </w:t>
      </w:r>
      <w:r w:rsidR="004722C6">
        <w:rPr>
          <w:rFonts w:asciiTheme="minorHAnsi" w:hAnsiTheme="minorHAnsi" w:cstheme="minorHAnsi"/>
          <w:color w:val="000000"/>
          <w:sz w:val="20"/>
          <w:szCs w:val="20"/>
          <w:shd w:val="clear" w:color="auto" w:fill="FFFFFF"/>
        </w:rPr>
        <w:t xml:space="preserve">Research programs.  </w:t>
      </w:r>
      <w:r>
        <w:rPr>
          <w:rStyle w:val="Strong"/>
          <w:rFonts w:ascii="Helvetica" w:hAnsi="Helvetica"/>
          <w:color w:val="FFFFFF"/>
          <w:sz w:val="23"/>
          <w:szCs w:val="23"/>
          <w:u w:val="single"/>
          <w:bdr w:val="none" w:sz="0" w:space="0" w:color="auto" w:frame="1"/>
        </w:rPr>
        <w:t>gram in Speech-</w:t>
      </w:r>
      <w:r>
        <w:rPr>
          <w:rStyle w:val="apple-converted-space"/>
          <w:rFonts w:ascii="Helvetica" w:hAnsi="Helvetica"/>
          <w:b/>
          <w:bCs/>
          <w:color w:val="FFFFFF"/>
          <w:sz w:val="23"/>
          <w:szCs w:val="23"/>
          <w:u w:val="single"/>
          <w:bdr w:val="none" w:sz="0" w:space="0" w:color="auto" w:frame="1"/>
        </w:rPr>
        <w:t> </w:t>
      </w:r>
    </w:p>
    <w:p w14:paraId="54B0542B" w14:textId="77777777" w:rsidR="00DB652F" w:rsidRDefault="00DB652F" w:rsidP="00EA339B">
      <w:pPr>
        <w:pStyle w:val="ListParagraph"/>
        <w:numPr>
          <w:ilvl w:val="0"/>
          <w:numId w:val="8"/>
        </w:numPr>
        <w:ind w:right="75"/>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MA Program</w:t>
      </w:r>
    </w:p>
    <w:p w14:paraId="36229985" w14:textId="179F4896" w:rsidR="00086A9C" w:rsidRPr="00DB652F" w:rsidRDefault="00086A9C" w:rsidP="00EA339B">
      <w:pPr>
        <w:pStyle w:val="ListParagraph"/>
        <w:ind w:left="795" w:right="75"/>
        <w:textAlignment w:val="baseline"/>
        <w:rPr>
          <w:rFonts w:asciiTheme="minorHAnsi" w:hAnsiTheme="minorHAnsi" w:cstheme="minorHAnsi"/>
          <w:color w:val="000000" w:themeColor="text1"/>
          <w:sz w:val="20"/>
          <w:szCs w:val="20"/>
        </w:rPr>
      </w:pPr>
      <w:r w:rsidRPr="00DB652F">
        <w:rPr>
          <w:rFonts w:asciiTheme="minorHAnsi" w:hAnsiTheme="minorHAnsi" w:cstheme="minorHAnsi"/>
          <w:color w:val="000000" w:themeColor="text1"/>
          <w:sz w:val="20"/>
          <w:szCs w:val="20"/>
        </w:rPr>
        <w:t>Prepare MA students in Speech-Language Pathology who:</w:t>
      </w:r>
    </w:p>
    <w:p w14:paraId="686862D9" w14:textId="77777777" w:rsidR="00086A9C" w:rsidRPr="00086A9C" w:rsidRDefault="00086A9C" w:rsidP="00EA339B">
      <w:pPr>
        <w:numPr>
          <w:ilvl w:val="1"/>
          <w:numId w:val="4"/>
        </w:numPr>
        <w:ind w:right="150"/>
        <w:textAlignment w:val="baseline"/>
        <w:rPr>
          <w:rFonts w:asciiTheme="minorHAnsi" w:hAnsiTheme="minorHAnsi" w:cstheme="minorHAnsi"/>
          <w:color w:val="000000" w:themeColor="text1"/>
          <w:sz w:val="20"/>
          <w:szCs w:val="20"/>
        </w:rPr>
      </w:pPr>
      <w:r w:rsidRPr="00086A9C">
        <w:rPr>
          <w:rFonts w:asciiTheme="minorHAnsi" w:hAnsiTheme="minorHAnsi" w:cstheme="minorHAnsi"/>
          <w:color w:val="000000" w:themeColor="text1"/>
          <w:sz w:val="20"/>
          <w:szCs w:val="20"/>
        </w:rPr>
        <w:t>Use a systematic and logical approach in their assessment and treatment of individuals with communication and swallowing disorders across the lifespan,</w:t>
      </w:r>
    </w:p>
    <w:p w14:paraId="07A50F61" w14:textId="77777777" w:rsidR="00086A9C" w:rsidRPr="00086A9C" w:rsidRDefault="00086A9C" w:rsidP="00EA339B">
      <w:pPr>
        <w:numPr>
          <w:ilvl w:val="1"/>
          <w:numId w:val="4"/>
        </w:numPr>
        <w:ind w:right="150"/>
        <w:textAlignment w:val="baseline"/>
        <w:rPr>
          <w:rFonts w:asciiTheme="minorHAnsi" w:hAnsiTheme="minorHAnsi" w:cstheme="minorHAnsi"/>
          <w:color w:val="000000" w:themeColor="text1"/>
          <w:sz w:val="20"/>
          <w:szCs w:val="20"/>
        </w:rPr>
      </w:pPr>
      <w:r w:rsidRPr="00086A9C">
        <w:rPr>
          <w:rFonts w:asciiTheme="minorHAnsi" w:hAnsiTheme="minorHAnsi" w:cstheme="minorHAnsi"/>
          <w:color w:val="000000" w:themeColor="text1"/>
          <w:sz w:val="20"/>
          <w:szCs w:val="20"/>
        </w:rPr>
        <w:t>Base their decision-making on research evidence, clients’ values and beliefs, ethical standards, and the constraints of the clinical settings, and</w:t>
      </w:r>
    </w:p>
    <w:p w14:paraId="0B9E1CCC" w14:textId="33BC19CE" w:rsidR="00086A9C" w:rsidRPr="00C06D6A" w:rsidRDefault="00086A9C" w:rsidP="00EA339B">
      <w:pPr>
        <w:numPr>
          <w:ilvl w:val="1"/>
          <w:numId w:val="4"/>
        </w:numPr>
        <w:ind w:right="150"/>
        <w:textAlignment w:val="baseline"/>
        <w:rPr>
          <w:rFonts w:asciiTheme="minorHAnsi" w:hAnsiTheme="minorHAnsi" w:cstheme="minorHAnsi"/>
          <w:color w:val="000000" w:themeColor="text1"/>
          <w:sz w:val="20"/>
          <w:szCs w:val="20"/>
        </w:rPr>
      </w:pPr>
      <w:r w:rsidRPr="00086A9C">
        <w:rPr>
          <w:rFonts w:asciiTheme="minorHAnsi" w:hAnsiTheme="minorHAnsi" w:cstheme="minorHAnsi"/>
          <w:color w:val="000000" w:themeColor="text1"/>
          <w:sz w:val="20"/>
          <w:szCs w:val="20"/>
        </w:rPr>
        <w:t>Possess the knowledge and skills to deliver services effectively and efficiently.</w:t>
      </w:r>
    </w:p>
    <w:p w14:paraId="4BC36466" w14:textId="77777777" w:rsidR="00086A9C" w:rsidRPr="00DB652F" w:rsidRDefault="00086A9C" w:rsidP="00EA339B">
      <w:pPr>
        <w:pStyle w:val="NormalWeb"/>
        <w:numPr>
          <w:ilvl w:val="0"/>
          <w:numId w:val="5"/>
        </w:numPr>
        <w:spacing w:before="0" w:beforeAutospacing="0" w:after="0" w:afterAutospacing="0"/>
        <w:textAlignment w:val="baseline"/>
        <w:rPr>
          <w:rFonts w:asciiTheme="minorHAnsi" w:hAnsiTheme="minorHAnsi" w:cstheme="minorHAnsi"/>
          <w:b/>
          <w:bCs/>
          <w:color w:val="000000" w:themeColor="text1"/>
          <w:sz w:val="20"/>
          <w:szCs w:val="20"/>
        </w:rPr>
      </w:pPr>
      <w:r w:rsidRPr="00DB652F">
        <w:rPr>
          <w:rStyle w:val="Strong"/>
          <w:rFonts w:asciiTheme="minorHAnsi" w:hAnsiTheme="minorHAnsi" w:cstheme="minorHAnsi"/>
          <w:b w:val="0"/>
          <w:bCs w:val="0"/>
          <w:color w:val="000000" w:themeColor="text1"/>
          <w:sz w:val="20"/>
          <w:szCs w:val="20"/>
          <w:bdr w:val="none" w:sz="0" w:space="0" w:color="auto" w:frame="1"/>
        </w:rPr>
        <w:t>Doctoral and Post-Doctoral program</w:t>
      </w:r>
    </w:p>
    <w:p w14:paraId="21EF6FED" w14:textId="0798C874" w:rsidR="00086A9C" w:rsidRDefault="00086A9C" w:rsidP="00C06D6A">
      <w:pPr>
        <w:ind w:left="1440" w:right="72" w:hanging="720"/>
        <w:textAlignment w:val="baseline"/>
        <w:rPr>
          <w:rFonts w:asciiTheme="minorHAnsi" w:hAnsiTheme="minorHAnsi" w:cstheme="minorHAnsi"/>
          <w:color w:val="000000" w:themeColor="text1"/>
          <w:sz w:val="20"/>
          <w:szCs w:val="20"/>
        </w:rPr>
      </w:pPr>
      <w:r w:rsidRPr="00086A9C">
        <w:rPr>
          <w:rFonts w:asciiTheme="minorHAnsi" w:hAnsiTheme="minorHAnsi" w:cstheme="minorHAnsi"/>
          <w:color w:val="000000" w:themeColor="text1"/>
          <w:sz w:val="20"/>
          <w:szCs w:val="20"/>
        </w:rPr>
        <w:t>Provide students with the breadth and depth of knowledge necessary to become independent scholars, educators, and leaders for the future.</w:t>
      </w:r>
    </w:p>
    <w:p w14:paraId="22C6EB25" w14:textId="63541919" w:rsidR="00DB652F" w:rsidRDefault="00DB652F" w:rsidP="00C06D6A">
      <w:pPr>
        <w:pStyle w:val="ListParagraph"/>
        <w:numPr>
          <w:ilvl w:val="0"/>
          <w:numId w:val="5"/>
        </w:numPr>
        <w:textAlignment w:val="baseline"/>
        <w:rPr>
          <w:rFonts w:asciiTheme="minorHAnsi" w:hAnsiTheme="minorHAnsi" w:cstheme="minorHAnsi"/>
          <w:color w:val="000000" w:themeColor="text1"/>
          <w:sz w:val="20"/>
          <w:szCs w:val="20"/>
        </w:rPr>
      </w:pPr>
      <w:r w:rsidRPr="00DB652F">
        <w:rPr>
          <w:rFonts w:asciiTheme="minorHAnsi" w:hAnsiTheme="minorHAnsi" w:cstheme="minorHAnsi"/>
          <w:color w:val="000000" w:themeColor="text1"/>
          <w:sz w:val="20"/>
          <w:szCs w:val="20"/>
        </w:rPr>
        <w:t xml:space="preserve">Research Program </w:t>
      </w:r>
    </w:p>
    <w:p w14:paraId="667A64A6" w14:textId="2116F6EF" w:rsidR="00086A9C" w:rsidRPr="00DB652F" w:rsidRDefault="00EA339B" w:rsidP="00EA339B">
      <w:pPr>
        <w:pStyle w:val="ListParagrap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sidR="00086A9C" w:rsidRPr="00DB652F">
        <w:rPr>
          <w:rFonts w:asciiTheme="minorHAnsi" w:hAnsiTheme="minorHAnsi" w:cstheme="minorHAnsi"/>
          <w:color w:val="000000" w:themeColor="text1"/>
          <w:sz w:val="20"/>
          <w:szCs w:val="20"/>
        </w:rPr>
        <w:t>dvance our understanding of the nature and management of communication disorders.</w:t>
      </w:r>
    </w:p>
    <w:p w14:paraId="00742BF8" w14:textId="77777777" w:rsidR="00086A9C" w:rsidRPr="00086A9C" w:rsidRDefault="00086A9C" w:rsidP="00EA339B">
      <w:pPr>
        <w:ind w:left="1440" w:right="75"/>
        <w:textAlignment w:val="baseline"/>
        <w:rPr>
          <w:rFonts w:asciiTheme="minorHAnsi" w:hAnsiTheme="minorHAnsi" w:cstheme="minorHAnsi"/>
          <w:color w:val="000000" w:themeColor="text1"/>
          <w:sz w:val="20"/>
          <w:szCs w:val="20"/>
        </w:rPr>
      </w:pPr>
      <w:r w:rsidRPr="00086A9C">
        <w:rPr>
          <w:rFonts w:asciiTheme="minorHAnsi" w:hAnsiTheme="minorHAnsi" w:cstheme="minorHAnsi"/>
          <w:color w:val="000000" w:themeColor="text1"/>
          <w:sz w:val="20"/>
          <w:szCs w:val="20"/>
        </w:rPr>
        <w:t>Conduct state-of-the-art basic, translational, and clinical research in the areas of communication sciences and disorders.</w:t>
      </w:r>
    </w:p>
    <w:p w14:paraId="03C78B1C" w14:textId="77777777" w:rsidR="00086A9C" w:rsidRPr="00086A9C" w:rsidRDefault="00086A9C" w:rsidP="00EA339B">
      <w:pPr>
        <w:ind w:left="1440" w:right="75"/>
        <w:textAlignment w:val="baseline"/>
        <w:rPr>
          <w:rFonts w:asciiTheme="minorHAnsi" w:hAnsiTheme="minorHAnsi" w:cstheme="minorHAnsi"/>
          <w:color w:val="000000" w:themeColor="text1"/>
          <w:sz w:val="20"/>
          <w:szCs w:val="20"/>
        </w:rPr>
      </w:pPr>
      <w:r w:rsidRPr="00086A9C">
        <w:rPr>
          <w:rFonts w:asciiTheme="minorHAnsi" w:hAnsiTheme="minorHAnsi" w:cstheme="minorHAnsi"/>
          <w:color w:val="000000" w:themeColor="text1"/>
          <w:sz w:val="20"/>
          <w:szCs w:val="20"/>
        </w:rPr>
        <w:t>Broadly disseminate findings to academics, practitioners, and policy- makers.</w:t>
      </w:r>
    </w:p>
    <w:p w14:paraId="39917D1C" w14:textId="69940A90" w:rsidR="0073565D" w:rsidRDefault="0073565D" w:rsidP="0073565D">
      <w:pPr>
        <w:numPr>
          <w:ilvl w:val="0"/>
          <w:numId w:val="1"/>
        </w:numPr>
        <w:spacing w:line="384" w:lineRule="atLeast"/>
        <w:ind w:left="0"/>
        <w:textAlignment w:val="baseline"/>
        <w:rPr>
          <w:rFonts w:ascii="inherit" w:hAnsi="inherit" w:cs="Arial"/>
          <w:color w:val="000000"/>
          <w:sz w:val="20"/>
          <w:szCs w:val="20"/>
        </w:rPr>
      </w:pPr>
      <w:r w:rsidRPr="00086A9C">
        <w:rPr>
          <w:rFonts w:ascii="inherit" w:hAnsi="inherit" w:cs="Arial"/>
          <w:color w:val="000000" w:themeColor="text1"/>
          <w:sz w:val="20"/>
          <w:szCs w:val="20"/>
        </w:rPr>
        <w:t xml:space="preserve">History (sections: early formation, transition </w:t>
      </w:r>
      <w:r w:rsidRPr="0073565D">
        <w:rPr>
          <w:rFonts w:ascii="inherit" w:hAnsi="inherit" w:cs="Arial"/>
          <w:color w:val="000000"/>
          <w:sz w:val="20"/>
          <w:szCs w:val="20"/>
        </w:rPr>
        <w:t>and current place in UD’s tapestry)</w:t>
      </w:r>
    </w:p>
    <w:p w14:paraId="3A750F1B" w14:textId="2AF133BF" w:rsidR="0073565D" w:rsidRPr="003A28BB" w:rsidRDefault="0073565D" w:rsidP="00C06D6A">
      <w:pPr>
        <w:pStyle w:val="Heading1"/>
        <w:ind w:left="0"/>
        <w:rPr>
          <w:rFonts w:asciiTheme="minorHAnsi" w:hAnsiTheme="minorHAnsi" w:cstheme="minorHAnsi"/>
          <w:b w:val="0"/>
          <w:sz w:val="20"/>
          <w:szCs w:val="20"/>
        </w:rPr>
      </w:pPr>
      <w:r w:rsidRPr="003A28BB">
        <w:rPr>
          <w:rFonts w:asciiTheme="minorHAnsi" w:hAnsiTheme="minorHAnsi" w:cstheme="minorHAnsi"/>
          <w:b w:val="0"/>
          <w:sz w:val="20"/>
          <w:szCs w:val="20"/>
        </w:rPr>
        <w:t>During the summer of 2012, the State of Delaware Governor’s Office provided CHS Dean Kathy Matt with $200,000 to support the planning of an M.A. in Speech-Language Pathology.  During the fall of 2012, CHS Deputy Dean Susan Hall and Professor Beth Mineo (</w:t>
      </w:r>
      <w:proofErr w:type="spellStart"/>
      <w:r w:rsidRPr="003A28BB">
        <w:rPr>
          <w:rFonts w:asciiTheme="minorHAnsi" w:hAnsiTheme="minorHAnsi" w:cstheme="minorHAnsi"/>
          <w:b w:val="0"/>
          <w:sz w:val="20"/>
          <w:szCs w:val="20"/>
        </w:rPr>
        <w:t>CoE</w:t>
      </w:r>
      <w:proofErr w:type="spellEnd"/>
      <w:r w:rsidRPr="003A28BB">
        <w:rPr>
          <w:rFonts w:asciiTheme="minorHAnsi" w:hAnsiTheme="minorHAnsi" w:cstheme="minorHAnsi"/>
          <w:b w:val="0"/>
          <w:sz w:val="20"/>
          <w:szCs w:val="20"/>
        </w:rPr>
        <w:t xml:space="preserve">) held on-campus meetings with professors from other institutions with established graduate programs in speech-language pathology.  With considerable input from </w:t>
      </w:r>
      <w:r w:rsidR="00DB5F73" w:rsidRPr="003A28BB">
        <w:rPr>
          <w:rFonts w:asciiTheme="minorHAnsi" w:hAnsiTheme="minorHAnsi" w:cstheme="minorHAnsi"/>
          <w:b w:val="0"/>
          <w:sz w:val="20"/>
          <w:szCs w:val="20"/>
        </w:rPr>
        <w:t>multiple constituents, Hall and Mineo</w:t>
      </w:r>
      <w:r w:rsidRPr="003A28BB">
        <w:rPr>
          <w:rFonts w:asciiTheme="minorHAnsi" w:hAnsiTheme="minorHAnsi" w:cstheme="minorHAnsi"/>
          <w:b w:val="0"/>
          <w:sz w:val="20"/>
          <w:szCs w:val="20"/>
        </w:rPr>
        <w:t xml:space="preserve"> developed the Program Policy Statement, Senate Resolution, and Academic Approval form for the proposed degree program.  The proposal was approved by the College Curriculum Committee on January 14, 2013</w:t>
      </w:r>
      <w:r w:rsidRPr="003A28BB">
        <w:rPr>
          <w:rFonts w:asciiTheme="minorHAnsi" w:hAnsiTheme="minorHAnsi" w:cstheme="minorHAnsi"/>
          <w:b w:val="0"/>
          <w:color w:val="FF0000"/>
          <w:sz w:val="20"/>
          <w:szCs w:val="20"/>
        </w:rPr>
        <w:t xml:space="preserve">.  </w:t>
      </w:r>
    </w:p>
    <w:p w14:paraId="37D15B7F" w14:textId="77777777" w:rsidR="0073565D" w:rsidRPr="003A28BB" w:rsidRDefault="0073565D" w:rsidP="00C06D6A">
      <w:pPr>
        <w:pStyle w:val="Heading1"/>
        <w:ind w:left="0"/>
        <w:rPr>
          <w:rFonts w:asciiTheme="minorHAnsi" w:hAnsiTheme="minorHAnsi" w:cstheme="minorHAnsi"/>
          <w:b w:val="0"/>
          <w:sz w:val="20"/>
          <w:szCs w:val="20"/>
        </w:rPr>
      </w:pPr>
    </w:p>
    <w:p w14:paraId="75AFE50F" w14:textId="30A40D68" w:rsidR="0073565D" w:rsidRPr="003A28BB" w:rsidRDefault="0073565D" w:rsidP="00C06D6A">
      <w:pPr>
        <w:tabs>
          <w:tab w:val="left" w:pos="1859"/>
          <w:tab w:val="left" w:pos="1860"/>
        </w:tabs>
        <w:rPr>
          <w:rFonts w:asciiTheme="minorHAnsi" w:hAnsiTheme="minorHAnsi" w:cstheme="minorHAnsi"/>
          <w:bCs/>
          <w:sz w:val="20"/>
          <w:szCs w:val="20"/>
        </w:rPr>
      </w:pPr>
      <w:r w:rsidRPr="003A28BB">
        <w:rPr>
          <w:rFonts w:asciiTheme="minorHAnsi" w:hAnsiTheme="minorHAnsi" w:cstheme="minorHAnsi"/>
          <w:bCs/>
          <w:sz w:val="20"/>
          <w:szCs w:val="20"/>
        </w:rPr>
        <w:t xml:space="preserve">The University Faculty Senate approved the curriculum for the proposed program at its meeting on April 8, 2013.  On October 7, 2013, the Faculty Senate approved a five-year provisional status for an M.A. in Speech-Language Pathology.  In order to reflect the nomenclature used by the majority of programs in the country, the program name was officially changed from Speech-Language Pathology to Communication Sciences and Disorders (CSCD) on March 2, 2015.  No change was made to the name of the M.A. degree.  On </w:t>
      </w:r>
      <w:r w:rsidRPr="003A28BB">
        <w:rPr>
          <w:rFonts w:asciiTheme="minorHAnsi" w:hAnsiTheme="minorHAnsi" w:cstheme="minorHAnsi"/>
          <w:bCs/>
          <w:color w:val="000000" w:themeColor="text1"/>
          <w:sz w:val="20"/>
          <w:szCs w:val="20"/>
        </w:rPr>
        <w:t>February 5, 2018</w:t>
      </w:r>
      <w:r w:rsidRPr="003A28BB">
        <w:rPr>
          <w:rFonts w:asciiTheme="minorHAnsi" w:hAnsiTheme="minorHAnsi" w:cstheme="minorHAnsi"/>
          <w:bCs/>
          <w:sz w:val="20"/>
          <w:szCs w:val="20"/>
        </w:rPr>
        <w:t xml:space="preserve">, the PhD in </w:t>
      </w:r>
      <w:r w:rsidRPr="003A28BB">
        <w:rPr>
          <w:rFonts w:asciiTheme="minorHAnsi" w:hAnsiTheme="minorHAnsi" w:cstheme="minorHAnsi"/>
          <w:bCs/>
          <w:sz w:val="20"/>
          <w:szCs w:val="20"/>
        </w:rPr>
        <w:lastRenderedPageBreak/>
        <w:t>Communication Sciences and Disorders was approved by the Faculty Senate.  On May 2019, the MA degree in Speech-Language Pathology was awarded permanent st</w:t>
      </w:r>
      <w:r w:rsidR="00FC7DB7" w:rsidRPr="003A28BB">
        <w:rPr>
          <w:rFonts w:asciiTheme="minorHAnsi" w:hAnsiTheme="minorHAnsi" w:cstheme="minorHAnsi"/>
          <w:bCs/>
          <w:sz w:val="20"/>
          <w:szCs w:val="20"/>
        </w:rPr>
        <w:t>a</w:t>
      </w:r>
      <w:r w:rsidRPr="003A28BB">
        <w:rPr>
          <w:rFonts w:asciiTheme="minorHAnsi" w:hAnsiTheme="minorHAnsi" w:cstheme="minorHAnsi"/>
          <w:bCs/>
          <w:sz w:val="20"/>
          <w:szCs w:val="20"/>
        </w:rPr>
        <w:t xml:space="preserve">tus by the Faculty Senate.  </w:t>
      </w:r>
    </w:p>
    <w:p w14:paraId="77F36D0D" w14:textId="77777777" w:rsidR="0073565D" w:rsidRPr="003A28BB" w:rsidRDefault="0073565D" w:rsidP="00C06D6A">
      <w:pPr>
        <w:tabs>
          <w:tab w:val="left" w:pos="1859"/>
          <w:tab w:val="left" w:pos="1860"/>
        </w:tabs>
        <w:rPr>
          <w:rFonts w:asciiTheme="minorHAnsi" w:hAnsiTheme="minorHAnsi" w:cstheme="minorHAnsi"/>
          <w:bCs/>
          <w:sz w:val="20"/>
          <w:szCs w:val="20"/>
        </w:rPr>
      </w:pPr>
    </w:p>
    <w:p w14:paraId="610AFA4B" w14:textId="77777777" w:rsidR="00DB5F73" w:rsidRPr="003A28BB" w:rsidRDefault="0073565D" w:rsidP="00C06D6A">
      <w:pPr>
        <w:tabs>
          <w:tab w:val="left" w:pos="1859"/>
          <w:tab w:val="left" w:pos="1860"/>
        </w:tabs>
        <w:rPr>
          <w:rFonts w:asciiTheme="minorHAnsi" w:hAnsiTheme="minorHAnsi" w:cstheme="minorHAnsi"/>
          <w:bCs/>
          <w:sz w:val="20"/>
          <w:szCs w:val="20"/>
        </w:rPr>
      </w:pPr>
      <w:r w:rsidRPr="003A28BB">
        <w:rPr>
          <w:rFonts w:asciiTheme="minorHAnsi" w:hAnsiTheme="minorHAnsi" w:cstheme="minorHAnsi"/>
          <w:bCs/>
          <w:sz w:val="20"/>
          <w:szCs w:val="20"/>
        </w:rPr>
        <w:t xml:space="preserve">In July 2014, Dr. Aquiles Iglesias was hired as the Founding Director of the program.  The accreditation application was submitted to the Council on Academic Accreditation in Speech-Language Pathology and Audiology (CAA) on March 22, 2015, site visit occurred in Dec 2015, and Accreditation Candidacy status was awarded in February 2016. Candidacy status is awarded to any newly developed entry-level graduate degree program that meets all institutional and programmatic eligibility requirements. The program will be </w:t>
      </w:r>
      <w:r w:rsidR="00DB5F73" w:rsidRPr="003A28BB">
        <w:rPr>
          <w:rFonts w:asciiTheme="minorHAnsi" w:hAnsiTheme="minorHAnsi" w:cstheme="minorHAnsi"/>
          <w:bCs/>
          <w:sz w:val="20"/>
          <w:szCs w:val="20"/>
        </w:rPr>
        <w:t>site visited</w:t>
      </w:r>
      <w:r w:rsidRPr="003A28BB">
        <w:rPr>
          <w:rFonts w:asciiTheme="minorHAnsi" w:hAnsiTheme="minorHAnsi" w:cstheme="minorHAnsi"/>
          <w:bCs/>
          <w:sz w:val="20"/>
          <w:szCs w:val="20"/>
        </w:rPr>
        <w:t xml:space="preserve"> for full accreditation in </w:t>
      </w:r>
      <w:r w:rsidR="00DB5F73" w:rsidRPr="003A28BB">
        <w:rPr>
          <w:rFonts w:asciiTheme="minorHAnsi" w:hAnsiTheme="minorHAnsi" w:cstheme="minorHAnsi"/>
          <w:bCs/>
          <w:sz w:val="20"/>
          <w:szCs w:val="20"/>
        </w:rPr>
        <w:t xml:space="preserve">October </w:t>
      </w:r>
      <w:r w:rsidRPr="003A28BB">
        <w:rPr>
          <w:rFonts w:asciiTheme="minorHAnsi" w:hAnsiTheme="minorHAnsi" w:cstheme="minorHAnsi"/>
          <w:bCs/>
          <w:sz w:val="20"/>
          <w:szCs w:val="20"/>
        </w:rPr>
        <w:t>2019</w:t>
      </w:r>
      <w:r w:rsidR="00DB5F73" w:rsidRPr="003A28BB">
        <w:rPr>
          <w:rFonts w:asciiTheme="minorHAnsi" w:hAnsiTheme="minorHAnsi" w:cstheme="minorHAnsi"/>
          <w:bCs/>
          <w:sz w:val="20"/>
          <w:szCs w:val="20"/>
        </w:rPr>
        <w:t>, with expected full accreditation February 2020</w:t>
      </w:r>
      <w:r w:rsidRPr="003A28BB">
        <w:rPr>
          <w:rFonts w:asciiTheme="minorHAnsi" w:hAnsiTheme="minorHAnsi" w:cstheme="minorHAnsi"/>
          <w:bCs/>
          <w:sz w:val="20"/>
          <w:szCs w:val="20"/>
        </w:rPr>
        <w:t>.</w:t>
      </w:r>
    </w:p>
    <w:p w14:paraId="39DCA476" w14:textId="77777777" w:rsidR="00DB5F73" w:rsidRPr="003A28BB" w:rsidRDefault="0073565D" w:rsidP="00C06D6A">
      <w:pPr>
        <w:tabs>
          <w:tab w:val="left" w:pos="1859"/>
          <w:tab w:val="left" w:pos="1860"/>
        </w:tabs>
        <w:rPr>
          <w:rFonts w:asciiTheme="minorHAnsi" w:hAnsiTheme="minorHAnsi" w:cstheme="minorHAnsi"/>
          <w:bCs/>
          <w:sz w:val="20"/>
          <w:szCs w:val="20"/>
        </w:rPr>
      </w:pPr>
      <w:r w:rsidRPr="003A28BB">
        <w:rPr>
          <w:rFonts w:asciiTheme="minorHAnsi" w:hAnsiTheme="minorHAnsi" w:cstheme="minorHAnsi"/>
          <w:bCs/>
          <w:sz w:val="20"/>
          <w:szCs w:val="20"/>
        </w:rPr>
        <w:t xml:space="preserve"> </w:t>
      </w:r>
    </w:p>
    <w:p w14:paraId="6F66165E" w14:textId="344C9B15" w:rsidR="0073565D" w:rsidRDefault="0073565D" w:rsidP="00C06D6A">
      <w:pPr>
        <w:tabs>
          <w:tab w:val="left" w:pos="1859"/>
          <w:tab w:val="left" w:pos="1860"/>
        </w:tabs>
        <w:rPr>
          <w:rFonts w:asciiTheme="minorHAnsi" w:hAnsiTheme="minorHAnsi" w:cstheme="minorHAnsi"/>
          <w:bCs/>
          <w:sz w:val="20"/>
          <w:szCs w:val="20"/>
        </w:rPr>
      </w:pPr>
      <w:r w:rsidRPr="003A28BB">
        <w:rPr>
          <w:rFonts w:asciiTheme="minorHAnsi" w:hAnsiTheme="minorHAnsi" w:cstheme="minorHAnsi"/>
          <w:bCs/>
          <w:sz w:val="20"/>
          <w:szCs w:val="20"/>
        </w:rPr>
        <w:t xml:space="preserve">The first class </w:t>
      </w:r>
      <w:r w:rsidR="00DB5F73" w:rsidRPr="003A28BB">
        <w:rPr>
          <w:rFonts w:asciiTheme="minorHAnsi" w:hAnsiTheme="minorHAnsi" w:cstheme="minorHAnsi"/>
          <w:bCs/>
          <w:sz w:val="20"/>
          <w:szCs w:val="20"/>
        </w:rPr>
        <w:t xml:space="preserve">MA class </w:t>
      </w:r>
      <w:r w:rsidRPr="003A28BB">
        <w:rPr>
          <w:rFonts w:asciiTheme="minorHAnsi" w:hAnsiTheme="minorHAnsi" w:cstheme="minorHAnsi"/>
          <w:bCs/>
          <w:sz w:val="20"/>
          <w:szCs w:val="20"/>
        </w:rPr>
        <w:t xml:space="preserve">enrolled in the fall of 2016 and graduated in May 2018.   Since its inception, the program has accepted </w:t>
      </w:r>
      <w:r w:rsidR="00DB5F73" w:rsidRPr="003A28BB">
        <w:rPr>
          <w:rFonts w:asciiTheme="minorHAnsi" w:hAnsiTheme="minorHAnsi" w:cstheme="minorHAnsi"/>
          <w:bCs/>
          <w:sz w:val="20"/>
          <w:szCs w:val="20"/>
        </w:rPr>
        <w:t xml:space="preserve">four </w:t>
      </w:r>
      <w:r w:rsidRPr="003A28BB">
        <w:rPr>
          <w:rFonts w:asciiTheme="minorHAnsi" w:hAnsiTheme="minorHAnsi" w:cstheme="minorHAnsi"/>
          <w:bCs/>
          <w:sz w:val="20"/>
          <w:szCs w:val="20"/>
        </w:rPr>
        <w:t xml:space="preserve">cohorts and will be accepting its </w:t>
      </w:r>
      <w:r w:rsidR="00DB5F73" w:rsidRPr="003A28BB">
        <w:rPr>
          <w:rFonts w:asciiTheme="minorHAnsi" w:hAnsiTheme="minorHAnsi" w:cstheme="minorHAnsi"/>
          <w:bCs/>
          <w:sz w:val="20"/>
          <w:szCs w:val="20"/>
        </w:rPr>
        <w:t>fifth</w:t>
      </w:r>
      <w:r w:rsidRPr="003A28BB">
        <w:rPr>
          <w:rFonts w:asciiTheme="minorHAnsi" w:hAnsiTheme="minorHAnsi" w:cstheme="minorHAnsi"/>
          <w:bCs/>
          <w:sz w:val="20"/>
          <w:szCs w:val="20"/>
        </w:rPr>
        <w:t xml:space="preserve"> cohort in the spring of 20</w:t>
      </w:r>
      <w:r w:rsidR="00DB5F73" w:rsidRPr="003A28BB">
        <w:rPr>
          <w:rFonts w:asciiTheme="minorHAnsi" w:hAnsiTheme="minorHAnsi" w:cstheme="minorHAnsi"/>
          <w:bCs/>
          <w:sz w:val="20"/>
          <w:szCs w:val="20"/>
        </w:rPr>
        <w:t>20</w:t>
      </w:r>
      <w:r w:rsidRPr="003A28BB">
        <w:rPr>
          <w:rFonts w:asciiTheme="minorHAnsi" w:hAnsiTheme="minorHAnsi" w:cstheme="minorHAnsi"/>
          <w:bCs/>
          <w:sz w:val="20"/>
          <w:szCs w:val="20"/>
        </w:rPr>
        <w:t>.</w:t>
      </w:r>
      <w:r w:rsidR="00DB5F73" w:rsidRPr="003A28BB">
        <w:rPr>
          <w:rFonts w:asciiTheme="minorHAnsi" w:hAnsiTheme="minorHAnsi" w:cstheme="minorHAnsi"/>
          <w:bCs/>
          <w:sz w:val="20"/>
          <w:szCs w:val="20"/>
        </w:rPr>
        <w:t xml:space="preserve">  To date, 48 students have graduated from the MA program in Speech-Language Pathology. The PhD program accepted its first group of doctoral students in August 2018.  At present, </w:t>
      </w:r>
      <w:r w:rsidR="00952FD7">
        <w:rPr>
          <w:rFonts w:asciiTheme="minorHAnsi" w:hAnsiTheme="minorHAnsi" w:cstheme="minorHAnsi"/>
          <w:bCs/>
          <w:sz w:val="20"/>
          <w:szCs w:val="20"/>
        </w:rPr>
        <w:t>9</w:t>
      </w:r>
      <w:r w:rsidR="00DB5F73" w:rsidRPr="003A28BB">
        <w:rPr>
          <w:rFonts w:asciiTheme="minorHAnsi" w:hAnsiTheme="minorHAnsi" w:cstheme="minorHAnsi"/>
          <w:bCs/>
          <w:sz w:val="20"/>
          <w:szCs w:val="20"/>
        </w:rPr>
        <w:t xml:space="preserve"> Ph.D students </w:t>
      </w:r>
      <w:r w:rsidR="00952FD7">
        <w:rPr>
          <w:rFonts w:asciiTheme="minorHAnsi" w:hAnsiTheme="minorHAnsi" w:cstheme="minorHAnsi"/>
          <w:bCs/>
          <w:sz w:val="20"/>
          <w:szCs w:val="20"/>
        </w:rPr>
        <w:t xml:space="preserve">and 3 Postdocs </w:t>
      </w:r>
      <w:r w:rsidR="00DB5F73" w:rsidRPr="003A28BB">
        <w:rPr>
          <w:rFonts w:asciiTheme="minorHAnsi" w:hAnsiTheme="minorHAnsi" w:cstheme="minorHAnsi"/>
          <w:bCs/>
          <w:sz w:val="20"/>
          <w:szCs w:val="20"/>
        </w:rPr>
        <w:t>are enrolled in our program</w:t>
      </w:r>
      <w:r w:rsidR="004722C6">
        <w:rPr>
          <w:rFonts w:asciiTheme="minorHAnsi" w:hAnsiTheme="minorHAnsi" w:cstheme="minorHAnsi"/>
          <w:bCs/>
          <w:sz w:val="20"/>
          <w:szCs w:val="20"/>
        </w:rPr>
        <w:t>.</w:t>
      </w:r>
    </w:p>
    <w:p w14:paraId="6412C071" w14:textId="77777777" w:rsidR="004722C6" w:rsidRPr="003A28BB" w:rsidRDefault="004722C6" w:rsidP="00C06D6A">
      <w:pPr>
        <w:tabs>
          <w:tab w:val="left" w:pos="1859"/>
          <w:tab w:val="left" w:pos="1860"/>
        </w:tabs>
        <w:rPr>
          <w:rFonts w:asciiTheme="minorHAnsi" w:hAnsiTheme="minorHAnsi" w:cstheme="minorHAnsi"/>
          <w:bCs/>
          <w:sz w:val="20"/>
          <w:szCs w:val="20"/>
        </w:rPr>
      </w:pPr>
    </w:p>
    <w:p w14:paraId="1D796055" w14:textId="4676D6DB" w:rsidR="0073565D" w:rsidRDefault="0073565D" w:rsidP="0073565D">
      <w:pPr>
        <w:numPr>
          <w:ilvl w:val="0"/>
          <w:numId w:val="1"/>
        </w:numPr>
        <w:spacing w:line="384" w:lineRule="atLeast"/>
        <w:ind w:left="0"/>
        <w:textAlignment w:val="baseline"/>
        <w:rPr>
          <w:rFonts w:ascii="inherit" w:hAnsi="inherit" w:cs="Arial"/>
          <w:color w:val="000000"/>
          <w:sz w:val="20"/>
          <w:szCs w:val="20"/>
        </w:rPr>
      </w:pPr>
      <w:r w:rsidRPr="003A28BB">
        <w:rPr>
          <w:rFonts w:asciiTheme="minorHAnsi" w:hAnsiTheme="minorHAnsi" w:cstheme="minorHAnsi"/>
          <w:color w:val="000000"/>
        </w:rPr>
        <w:t>Program Description (sections</w:t>
      </w:r>
      <w:r w:rsidRPr="0073565D">
        <w:rPr>
          <w:rFonts w:ascii="inherit" w:hAnsi="inherit" w:cs="Arial"/>
          <w:color w:val="000000"/>
          <w:sz w:val="20"/>
          <w:szCs w:val="20"/>
        </w:rPr>
        <w:t>: Faculty/Staff, Curriculum, Study Abroad, Students/Enrollment, Placement of Graduates, Non-Academic Programs and Community Outreach, etc.)</w:t>
      </w:r>
    </w:p>
    <w:p w14:paraId="1DCEDB22" w14:textId="77777777" w:rsidR="000A7719" w:rsidRDefault="000A7719" w:rsidP="000A7719">
      <w:pPr>
        <w:textAlignment w:val="baseline"/>
        <w:rPr>
          <w:rFonts w:asciiTheme="minorHAnsi" w:hAnsiTheme="minorHAnsi" w:cstheme="minorHAnsi"/>
          <w:color w:val="000000"/>
          <w:sz w:val="20"/>
          <w:szCs w:val="20"/>
        </w:rPr>
      </w:pPr>
    </w:p>
    <w:p w14:paraId="581D6DBE" w14:textId="65C6FC6D" w:rsidR="003A28BB" w:rsidRPr="000A7719" w:rsidRDefault="003A28BB" w:rsidP="00C06D6A">
      <w:pPr>
        <w:textAlignment w:val="baseline"/>
        <w:rPr>
          <w:rFonts w:asciiTheme="minorHAnsi" w:hAnsiTheme="minorHAnsi" w:cstheme="minorHAnsi"/>
          <w:color w:val="000000"/>
          <w:sz w:val="20"/>
          <w:szCs w:val="20"/>
        </w:rPr>
      </w:pPr>
      <w:r w:rsidRPr="000A7719">
        <w:rPr>
          <w:rFonts w:asciiTheme="minorHAnsi" w:hAnsiTheme="minorHAnsi" w:cstheme="minorHAnsi"/>
          <w:color w:val="000000"/>
          <w:sz w:val="20"/>
          <w:szCs w:val="20"/>
        </w:rPr>
        <w:t>The program consists of 11 faculty members (</w:t>
      </w:r>
      <w:proofErr w:type="spellStart"/>
      <w:r w:rsidRPr="000A7719">
        <w:rPr>
          <w:rFonts w:asciiTheme="minorHAnsi" w:hAnsiTheme="minorHAnsi" w:cstheme="minorHAnsi"/>
          <w:color w:val="000000"/>
          <w:sz w:val="20"/>
          <w:szCs w:val="20"/>
        </w:rPr>
        <w:t>Chugani</w:t>
      </w:r>
      <w:proofErr w:type="spellEnd"/>
      <w:r w:rsidRPr="000A7719">
        <w:rPr>
          <w:rFonts w:asciiTheme="minorHAnsi" w:hAnsiTheme="minorHAnsi" w:cstheme="minorHAnsi"/>
          <w:color w:val="000000"/>
          <w:sz w:val="20"/>
          <w:szCs w:val="20"/>
        </w:rPr>
        <w:t xml:space="preserve">, Chow, Cohen, Earle, Iglesias, </w:t>
      </w:r>
      <w:proofErr w:type="spellStart"/>
      <w:r w:rsidRPr="000A7719">
        <w:rPr>
          <w:rFonts w:asciiTheme="minorHAnsi" w:hAnsiTheme="minorHAnsi" w:cstheme="minorHAnsi"/>
          <w:color w:val="000000"/>
          <w:sz w:val="20"/>
          <w:szCs w:val="20"/>
        </w:rPr>
        <w:t>Morini</w:t>
      </w:r>
      <w:proofErr w:type="spellEnd"/>
      <w:r w:rsidRPr="000A7719">
        <w:rPr>
          <w:rFonts w:asciiTheme="minorHAnsi" w:hAnsiTheme="minorHAnsi" w:cstheme="minorHAnsi"/>
          <w:color w:val="000000"/>
          <w:sz w:val="20"/>
          <w:szCs w:val="20"/>
        </w:rPr>
        <w:t xml:space="preserve">, Owens Van Horne, Pompon, Sheng, </w:t>
      </w:r>
      <w:proofErr w:type="spellStart"/>
      <w:r w:rsidRPr="000A7719">
        <w:rPr>
          <w:rFonts w:asciiTheme="minorHAnsi" w:hAnsiTheme="minorHAnsi" w:cstheme="minorHAnsi"/>
          <w:color w:val="000000"/>
          <w:sz w:val="20"/>
          <w:szCs w:val="20"/>
        </w:rPr>
        <w:t>Usler</w:t>
      </w:r>
      <w:proofErr w:type="spellEnd"/>
      <w:r w:rsidRPr="000A7719">
        <w:rPr>
          <w:rFonts w:asciiTheme="minorHAnsi" w:hAnsiTheme="minorHAnsi" w:cstheme="minorHAnsi"/>
          <w:color w:val="000000"/>
          <w:sz w:val="20"/>
          <w:szCs w:val="20"/>
        </w:rPr>
        <w:t xml:space="preserve">, and Verdolini).  In addition, the MA program has a Director of Clinical Education (Truluck), a Director of Research and Clinical Services (Cook), two full-time clinical supervisors </w:t>
      </w:r>
      <w:r w:rsidR="000A7719" w:rsidRPr="000A7719">
        <w:rPr>
          <w:rFonts w:asciiTheme="minorHAnsi" w:hAnsiTheme="minorHAnsi" w:cstheme="minorHAnsi"/>
          <w:color w:val="000000"/>
          <w:sz w:val="20"/>
          <w:szCs w:val="20"/>
        </w:rPr>
        <w:t>(</w:t>
      </w:r>
      <w:r w:rsidRPr="000A7719">
        <w:rPr>
          <w:rFonts w:asciiTheme="minorHAnsi" w:hAnsiTheme="minorHAnsi" w:cstheme="minorHAnsi"/>
          <w:color w:val="000000"/>
          <w:sz w:val="20"/>
          <w:szCs w:val="20"/>
        </w:rPr>
        <w:t>Lucas and McCauley), and 20 part-time clinical supervisors.   Some of the MA clinical seminars are taught by adjunct faculty members.</w:t>
      </w:r>
    </w:p>
    <w:p w14:paraId="50EA4C9D" w14:textId="77777777" w:rsidR="000A7719" w:rsidRPr="000A7719" w:rsidRDefault="000A7719" w:rsidP="00C06D6A">
      <w:pPr>
        <w:textAlignment w:val="baseline"/>
        <w:rPr>
          <w:rFonts w:asciiTheme="minorHAnsi" w:hAnsiTheme="minorHAnsi" w:cstheme="minorHAnsi"/>
          <w:color w:val="000000"/>
          <w:sz w:val="20"/>
          <w:szCs w:val="20"/>
        </w:rPr>
      </w:pPr>
    </w:p>
    <w:p w14:paraId="72DCFCD3" w14:textId="26BAA1C3" w:rsidR="00547FE6" w:rsidRPr="000A7719" w:rsidRDefault="003A28BB" w:rsidP="00C06D6A">
      <w:pPr>
        <w:textAlignment w:val="baseline"/>
        <w:rPr>
          <w:rFonts w:asciiTheme="minorHAnsi" w:hAnsiTheme="minorHAnsi" w:cstheme="minorHAnsi"/>
          <w:color w:val="000000"/>
          <w:sz w:val="20"/>
          <w:szCs w:val="20"/>
        </w:rPr>
      </w:pPr>
      <w:r w:rsidRPr="000A7719">
        <w:rPr>
          <w:rFonts w:asciiTheme="minorHAnsi" w:hAnsiTheme="minorHAnsi" w:cstheme="minorHAnsi"/>
          <w:color w:val="000000"/>
          <w:sz w:val="20"/>
          <w:szCs w:val="20"/>
        </w:rPr>
        <w:t xml:space="preserve">The MA curriculum is </w:t>
      </w:r>
      <w:r w:rsidR="0007334C">
        <w:rPr>
          <w:rFonts w:asciiTheme="minorHAnsi" w:hAnsiTheme="minorHAnsi" w:cstheme="minorHAnsi"/>
          <w:color w:val="000000"/>
          <w:sz w:val="20"/>
          <w:szCs w:val="20"/>
        </w:rPr>
        <w:t xml:space="preserve">a </w:t>
      </w:r>
      <w:r w:rsidRPr="000A7719">
        <w:rPr>
          <w:rFonts w:asciiTheme="minorHAnsi" w:hAnsiTheme="minorHAnsi" w:cstheme="minorHAnsi"/>
          <w:color w:val="000000"/>
          <w:sz w:val="20"/>
          <w:szCs w:val="20"/>
        </w:rPr>
        <w:t xml:space="preserve">60 </w:t>
      </w:r>
      <w:proofErr w:type="spellStart"/>
      <w:r w:rsidRPr="000A7719">
        <w:rPr>
          <w:rFonts w:asciiTheme="minorHAnsi" w:hAnsiTheme="minorHAnsi" w:cstheme="minorHAnsi"/>
          <w:color w:val="000000"/>
          <w:sz w:val="20"/>
          <w:szCs w:val="20"/>
        </w:rPr>
        <w:t>s.h</w:t>
      </w:r>
      <w:proofErr w:type="spellEnd"/>
      <w:r w:rsidR="0007334C">
        <w:rPr>
          <w:rFonts w:asciiTheme="minorHAnsi" w:hAnsiTheme="minorHAnsi" w:cstheme="minorHAnsi"/>
          <w:color w:val="000000"/>
          <w:sz w:val="20"/>
          <w:szCs w:val="20"/>
        </w:rPr>
        <w:t xml:space="preserve">., </w:t>
      </w:r>
      <w:r w:rsidRPr="000A7719">
        <w:rPr>
          <w:rFonts w:asciiTheme="minorHAnsi" w:hAnsiTheme="minorHAnsi" w:cstheme="minorHAnsi"/>
          <w:color w:val="000000"/>
          <w:sz w:val="20"/>
          <w:szCs w:val="20"/>
        </w:rPr>
        <w:t xml:space="preserve">two-year program.  Students receive academic and clinical training throughout.  </w:t>
      </w:r>
      <w:r w:rsidR="000A7719" w:rsidRPr="000A7719">
        <w:rPr>
          <w:rFonts w:asciiTheme="minorHAnsi" w:hAnsiTheme="minorHAnsi" w:cstheme="minorHAnsi"/>
          <w:color w:val="000000"/>
          <w:sz w:val="20"/>
          <w:szCs w:val="20"/>
        </w:rPr>
        <w:t xml:space="preserve">During the first year, students receive clinical training at the UD Speech-Language-Hearing Clinic.  </w:t>
      </w:r>
      <w:r w:rsidRPr="000A7719">
        <w:rPr>
          <w:rFonts w:asciiTheme="minorHAnsi" w:hAnsiTheme="minorHAnsi" w:cstheme="minorHAnsi"/>
          <w:color w:val="000000"/>
          <w:sz w:val="20"/>
          <w:szCs w:val="20"/>
        </w:rPr>
        <w:t xml:space="preserve">In their second year, students rotate across two distinct externship sites (pediatric and adults).  </w:t>
      </w:r>
      <w:r w:rsidR="00DB652F">
        <w:rPr>
          <w:rFonts w:asciiTheme="minorHAnsi" w:hAnsiTheme="minorHAnsi" w:cstheme="minorHAnsi"/>
          <w:color w:val="000000"/>
          <w:sz w:val="20"/>
          <w:szCs w:val="20"/>
        </w:rPr>
        <w:t xml:space="preserve">The program receives approximately 220 applications per year for a maximum of 30 matriculated students.  Enrollment for the last 4 Cohorts has been (26, 22, 26, and 27).  </w:t>
      </w:r>
      <w:r w:rsidR="00547FE6">
        <w:rPr>
          <w:rFonts w:asciiTheme="minorHAnsi" w:hAnsiTheme="minorHAnsi" w:cstheme="minorHAnsi"/>
          <w:color w:val="000000"/>
          <w:sz w:val="20"/>
          <w:szCs w:val="20"/>
        </w:rPr>
        <w:t>All students have completed the program within the expected time frame.   The pass rate on the PRAXIS E</w:t>
      </w:r>
      <w:r w:rsidR="00547FE6" w:rsidRPr="000A7719">
        <w:rPr>
          <w:rFonts w:asciiTheme="minorHAnsi" w:hAnsiTheme="minorHAnsi" w:cstheme="minorHAnsi"/>
          <w:color w:val="000000"/>
          <w:sz w:val="20"/>
          <w:szCs w:val="20"/>
        </w:rPr>
        <w:t>X</w:t>
      </w:r>
      <w:r w:rsidR="00547FE6">
        <w:rPr>
          <w:rFonts w:asciiTheme="minorHAnsi" w:hAnsiTheme="minorHAnsi" w:cstheme="minorHAnsi"/>
          <w:color w:val="000000"/>
          <w:sz w:val="20"/>
          <w:szCs w:val="20"/>
        </w:rPr>
        <w:t>AM in Speech-Language Pathology is 100</w:t>
      </w:r>
      <w:r w:rsidR="00EA339B">
        <w:rPr>
          <w:rFonts w:asciiTheme="minorHAnsi" w:hAnsiTheme="minorHAnsi" w:cstheme="minorHAnsi"/>
          <w:color w:val="000000"/>
          <w:sz w:val="20"/>
          <w:szCs w:val="20"/>
        </w:rPr>
        <w:t xml:space="preserve"> </w:t>
      </w:r>
      <w:r w:rsidR="00547FE6">
        <w:rPr>
          <w:rFonts w:asciiTheme="minorHAnsi" w:hAnsiTheme="minorHAnsi" w:cstheme="minorHAnsi"/>
          <w:color w:val="000000"/>
          <w:sz w:val="20"/>
          <w:szCs w:val="20"/>
        </w:rPr>
        <w:t xml:space="preserve">percent.  Ninety-eight </w:t>
      </w:r>
      <w:r w:rsidR="00547FE6" w:rsidRPr="000A7719">
        <w:rPr>
          <w:rFonts w:asciiTheme="minorHAnsi" w:hAnsiTheme="minorHAnsi" w:cstheme="minorHAnsi"/>
          <w:color w:val="000000"/>
          <w:sz w:val="20"/>
          <w:szCs w:val="20"/>
        </w:rPr>
        <w:t xml:space="preserve">percent </w:t>
      </w:r>
      <w:r w:rsidR="00547FE6">
        <w:rPr>
          <w:rFonts w:asciiTheme="minorHAnsi" w:hAnsiTheme="minorHAnsi" w:cstheme="minorHAnsi"/>
          <w:color w:val="000000"/>
          <w:sz w:val="20"/>
          <w:szCs w:val="20"/>
        </w:rPr>
        <w:t xml:space="preserve">of the </w:t>
      </w:r>
      <w:r w:rsidR="00DB652F">
        <w:rPr>
          <w:rFonts w:asciiTheme="minorHAnsi" w:hAnsiTheme="minorHAnsi" w:cstheme="minorHAnsi"/>
          <w:color w:val="000000"/>
          <w:sz w:val="20"/>
          <w:szCs w:val="20"/>
        </w:rPr>
        <w:t xml:space="preserve">graduates </w:t>
      </w:r>
      <w:r w:rsidR="00DB652F" w:rsidRPr="000A7719">
        <w:rPr>
          <w:rFonts w:asciiTheme="minorHAnsi" w:hAnsiTheme="minorHAnsi" w:cstheme="minorHAnsi"/>
          <w:color w:val="000000"/>
          <w:sz w:val="20"/>
          <w:szCs w:val="20"/>
        </w:rPr>
        <w:t>are employed in a variety of settings (schools, hospitals, clinics) and states</w:t>
      </w:r>
      <w:r w:rsidR="00547FE6">
        <w:rPr>
          <w:rFonts w:asciiTheme="minorHAnsi" w:hAnsiTheme="minorHAnsi" w:cstheme="minorHAnsi"/>
          <w:color w:val="000000"/>
          <w:sz w:val="20"/>
          <w:szCs w:val="20"/>
        </w:rPr>
        <w:t xml:space="preserve"> (</w:t>
      </w:r>
      <w:r w:rsidR="00D15D34">
        <w:rPr>
          <w:rFonts w:asciiTheme="minorHAnsi" w:hAnsiTheme="minorHAnsi" w:cstheme="minorHAnsi"/>
          <w:color w:val="000000"/>
          <w:sz w:val="20"/>
          <w:szCs w:val="20"/>
        </w:rPr>
        <w:t>35</w:t>
      </w:r>
      <w:r w:rsidR="00547FE6">
        <w:rPr>
          <w:rFonts w:asciiTheme="minorHAnsi" w:hAnsiTheme="minorHAnsi" w:cstheme="minorHAnsi"/>
          <w:color w:val="000000"/>
          <w:sz w:val="20"/>
          <w:szCs w:val="20"/>
        </w:rPr>
        <w:t xml:space="preserve"> percent in Delaware)</w:t>
      </w:r>
    </w:p>
    <w:p w14:paraId="3721CFAC" w14:textId="77777777" w:rsidR="00DB652F" w:rsidRDefault="00DB652F" w:rsidP="00C06D6A">
      <w:pPr>
        <w:textAlignment w:val="baseline"/>
        <w:rPr>
          <w:rFonts w:asciiTheme="minorHAnsi" w:hAnsiTheme="minorHAnsi" w:cstheme="minorHAnsi"/>
          <w:color w:val="000000"/>
          <w:sz w:val="20"/>
          <w:szCs w:val="20"/>
        </w:rPr>
      </w:pPr>
    </w:p>
    <w:p w14:paraId="12A0B9C7" w14:textId="4BCA5F4F" w:rsidR="000A7719" w:rsidRPr="00EA339B" w:rsidRDefault="003A28BB" w:rsidP="00C06D6A">
      <w:pPr>
        <w:textAlignment w:val="baseline"/>
        <w:rPr>
          <w:rFonts w:asciiTheme="minorHAnsi" w:hAnsiTheme="minorHAnsi" w:cstheme="minorHAnsi"/>
          <w:color w:val="000000"/>
          <w:sz w:val="20"/>
          <w:szCs w:val="20"/>
        </w:rPr>
      </w:pPr>
      <w:r w:rsidRPr="000A7719">
        <w:rPr>
          <w:rFonts w:asciiTheme="minorHAnsi" w:hAnsiTheme="minorHAnsi" w:cstheme="minorHAnsi"/>
          <w:color w:val="000000"/>
          <w:sz w:val="20"/>
          <w:szCs w:val="20"/>
        </w:rPr>
        <w:t xml:space="preserve">The doctoral program </w:t>
      </w:r>
      <w:r w:rsidR="000A7719" w:rsidRPr="000A7719">
        <w:rPr>
          <w:rFonts w:asciiTheme="minorHAnsi" w:hAnsiTheme="minorHAnsi" w:cstheme="minorHAnsi"/>
          <w:color w:val="000000"/>
          <w:sz w:val="20"/>
          <w:szCs w:val="20"/>
        </w:rPr>
        <w:t xml:space="preserve">consists of </w:t>
      </w:r>
      <w:r w:rsidR="00952FD7">
        <w:rPr>
          <w:rFonts w:asciiTheme="minorHAnsi" w:hAnsiTheme="minorHAnsi" w:cstheme="minorHAnsi"/>
          <w:color w:val="000000"/>
          <w:sz w:val="20"/>
          <w:szCs w:val="20"/>
        </w:rPr>
        <w:t>a minimum of 54</w:t>
      </w:r>
      <w:r w:rsidR="00EA339B">
        <w:rPr>
          <w:rFonts w:asciiTheme="minorHAnsi" w:hAnsiTheme="minorHAnsi" w:cstheme="minorHAnsi"/>
          <w:color w:val="000000"/>
          <w:sz w:val="20"/>
          <w:szCs w:val="20"/>
        </w:rPr>
        <w:t xml:space="preserve"> </w:t>
      </w:r>
      <w:proofErr w:type="spellStart"/>
      <w:r w:rsidR="00EA339B">
        <w:rPr>
          <w:rFonts w:asciiTheme="minorHAnsi" w:hAnsiTheme="minorHAnsi" w:cstheme="minorHAnsi"/>
          <w:color w:val="000000"/>
          <w:sz w:val="20"/>
          <w:szCs w:val="20"/>
        </w:rPr>
        <w:t>s.h</w:t>
      </w:r>
      <w:proofErr w:type="spellEnd"/>
      <w:r w:rsidR="000A7719" w:rsidRPr="000A7719">
        <w:rPr>
          <w:rFonts w:asciiTheme="minorHAnsi" w:hAnsiTheme="minorHAnsi" w:cstheme="minorHAnsi"/>
          <w:color w:val="000000"/>
          <w:sz w:val="20"/>
          <w:szCs w:val="20"/>
        </w:rPr>
        <w:t xml:space="preserve">.   </w:t>
      </w:r>
      <w:r w:rsidR="00EA339B">
        <w:rPr>
          <w:rFonts w:asciiTheme="minorHAnsi" w:hAnsiTheme="minorHAnsi" w:cstheme="minorHAnsi"/>
          <w:color w:val="000000"/>
          <w:sz w:val="20"/>
          <w:szCs w:val="20"/>
        </w:rPr>
        <w:t xml:space="preserve">Students complete a specified series of courses within the CSCD program, statistic sequence,  and coursework in cognate area based on research interests.  All students are expected to be actively involved in research labs throughout their studies.  </w:t>
      </w:r>
    </w:p>
    <w:p w14:paraId="1D093C3C" w14:textId="77777777" w:rsidR="000A7719" w:rsidRPr="000A7719" w:rsidRDefault="000A7719" w:rsidP="000A7719">
      <w:pPr>
        <w:textAlignment w:val="baseline"/>
        <w:rPr>
          <w:rFonts w:asciiTheme="minorHAnsi" w:hAnsiTheme="minorHAnsi" w:cstheme="minorHAnsi"/>
          <w:color w:val="000000"/>
          <w:sz w:val="20"/>
          <w:szCs w:val="20"/>
        </w:rPr>
      </w:pPr>
    </w:p>
    <w:p w14:paraId="54716974" w14:textId="2B7B8000" w:rsidR="0073565D" w:rsidRDefault="0073565D" w:rsidP="0073565D">
      <w:pPr>
        <w:numPr>
          <w:ilvl w:val="0"/>
          <w:numId w:val="1"/>
        </w:numPr>
        <w:spacing w:line="384" w:lineRule="atLeast"/>
        <w:ind w:left="0"/>
        <w:textAlignment w:val="baseline"/>
        <w:rPr>
          <w:rFonts w:ascii="inherit" w:hAnsi="inherit" w:cs="Arial"/>
          <w:color w:val="000000"/>
          <w:sz w:val="20"/>
          <w:szCs w:val="20"/>
        </w:rPr>
      </w:pPr>
      <w:r w:rsidRPr="0073565D">
        <w:rPr>
          <w:rFonts w:ascii="inherit" w:hAnsi="inherit" w:cs="Arial"/>
          <w:color w:val="000000"/>
          <w:sz w:val="20"/>
          <w:szCs w:val="20"/>
        </w:rPr>
        <w:t>Research Focus</w:t>
      </w:r>
    </w:p>
    <w:p w14:paraId="607C929C" w14:textId="12FFFD02" w:rsidR="000A7719" w:rsidRPr="008B59A5" w:rsidRDefault="003A28BB" w:rsidP="00D15D34">
      <w:pPr>
        <w:ind w:left="72" w:right="72"/>
        <w:textAlignment w:val="baseline"/>
        <w:rPr>
          <w:rFonts w:asciiTheme="minorHAnsi" w:hAnsiTheme="minorHAnsi" w:cstheme="minorHAnsi"/>
          <w:color w:val="000000"/>
          <w:sz w:val="20"/>
          <w:szCs w:val="20"/>
        </w:rPr>
      </w:pPr>
      <w:r w:rsidRPr="008B59A5">
        <w:rPr>
          <w:rFonts w:asciiTheme="minorHAnsi" w:hAnsiTheme="minorHAnsi" w:cstheme="minorHAnsi"/>
          <w:color w:val="000000"/>
          <w:sz w:val="20"/>
          <w:szCs w:val="20"/>
        </w:rPr>
        <w:t>The research conducted in CSCD focuses on basic and applied research dealing with normal and disordered communication.</w:t>
      </w:r>
      <w:r w:rsidR="000A7719" w:rsidRPr="008B59A5">
        <w:rPr>
          <w:rFonts w:asciiTheme="minorHAnsi" w:hAnsiTheme="minorHAnsi" w:cstheme="minorHAnsi"/>
          <w:color w:val="000000"/>
          <w:sz w:val="20"/>
          <w:szCs w:val="20"/>
        </w:rPr>
        <w:t xml:space="preserve">  Research areas include the following:  Acquired Neurological Illness/Injury, Bilingual Language Development Fluency Disorders, Language Disorders in Children Memory Consolidation, Motor Speech Disorders, Neurodevelopmental Disorders, Patient Outcomes, Speech Perception, and  Voice Disorders.  </w:t>
      </w:r>
      <w:r w:rsidR="008B59A5">
        <w:rPr>
          <w:rFonts w:asciiTheme="minorHAnsi" w:hAnsiTheme="minorHAnsi" w:cstheme="minorHAnsi"/>
          <w:color w:val="000000"/>
          <w:sz w:val="20"/>
          <w:szCs w:val="20"/>
        </w:rPr>
        <w:t xml:space="preserve">Faculty research is funded by </w:t>
      </w:r>
      <w:r w:rsidR="00D15D34">
        <w:rPr>
          <w:rFonts w:asciiTheme="minorHAnsi" w:hAnsiTheme="minorHAnsi" w:cstheme="minorHAnsi"/>
          <w:color w:val="000000"/>
          <w:sz w:val="20"/>
          <w:szCs w:val="20"/>
        </w:rPr>
        <w:t xml:space="preserve">UDRF, </w:t>
      </w:r>
      <w:r w:rsidR="008B59A5">
        <w:rPr>
          <w:rFonts w:asciiTheme="minorHAnsi" w:hAnsiTheme="minorHAnsi" w:cstheme="minorHAnsi"/>
          <w:color w:val="000000"/>
          <w:sz w:val="20"/>
          <w:szCs w:val="20"/>
        </w:rPr>
        <w:t>NIH</w:t>
      </w:r>
      <w:r w:rsidR="00D15D34">
        <w:rPr>
          <w:rFonts w:asciiTheme="minorHAnsi" w:hAnsiTheme="minorHAnsi" w:cstheme="minorHAnsi"/>
          <w:color w:val="000000"/>
          <w:sz w:val="20"/>
          <w:szCs w:val="20"/>
        </w:rPr>
        <w:t xml:space="preserve"> (NIA, NIDCD)</w:t>
      </w:r>
      <w:r w:rsidR="008B59A5">
        <w:rPr>
          <w:rFonts w:asciiTheme="minorHAnsi" w:hAnsiTheme="minorHAnsi" w:cstheme="minorHAnsi"/>
          <w:color w:val="000000"/>
          <w:sz w:val="20"/>
          <w:szCs w:val="20"/>
        </w:rPr>
        <w:t xml:space="preserve">, NSF, IES, and various Foundations (American Speech-Language Hearing Foundation, </w:t>
      </w:r>
      <w:r w:rsidR="00D15D34">
        <w:rPr>
          <w:rFonts w:asciiTheme="minorHAnsi" w:hAnsiTheme="minorHAnsi" w:cstheme="minorHAnsi"/>
          <w:color w:val="000000"/>
          <w:sz w:val="20"/>
          <w:szCs w:val="20"/>
        </w:rPr>
        <w:t>Gordon and Betty White Foundation</w:t>
      </w:r>
      <w:r w:rsidR="008B59A5">
        <w:rPr>
          <w:rFonts w:asciiTheme="minorHAnsi" w:hAnsiTheme="minorHAnsi" w:cstheme="minorHAnsi"/>
          <w:color w:val="000000"/>
          <w:sz w:val="20"/>
          <w:szCs w:val="20"/>
        </w:rPr>
        <w:t>, and Spencer Foundation</w:t>
      </w:r>
      <w:r w:rsidR="00D15D34">
        <w:rPr>
          <w:rFonts w:asciiTheme="minorHAnsi" w:hAnsiTheme="minorHAnsi" w:cstheme="minorHAnsi"/>
          <w:color w:val="000000"/>
          <w:sz w:val="20"/>
          <w:szCs w:val="20"/>
        </w:rPr>
        <w:t>)</w:t>
      </w:r>
      <w:r w:rsidR="008B59A5">
        <w:rPr>
          <w:rFonts w:asciiTheme="minorHAnsi" w:hAnsiTheme="minorHAnsi" w:cstheme="minorHAnsi"/>
          <w:color w:val="000000"/>
          <w:sz w:val="20"/>
          <w:szCs w:val="20"/>
        </w:rPr>
        <w:t xml:space="preserve">.  </w:t>
      </w:r>
    </w:p>
    <w:p w14:paraId="3BEA47A2" w14:textId="0F491B2E" w:rsidR="003A28BB" w:rsidRPr="000A7719" w:rsidRDefault="003A28BB" w:rsidP="003A28BB">
      <w:pPr>
        <w:spacing w:line="384" w:lineRule="atLeast"/>
        <w:textAlignment w:val="baseline"/>
        <w:rPr>
          <w:rFonts w:ascii="inherit" w:hAnsi="inherit" w:cs="Arial"/>
          <w:color w:val="000000"/>
          <w:sz w:val="20"/>
          <w:szCs w:val="20"/>
        </w:rPr>
      </w:pPr>
    </w:p>
    <w:p w14:paraId="1DE77969" w14:textId="0869C3B6" w:rsidR="0073565D" w:rsidRDefault="0073565D" w:rsidP="0073565D">
      <w:pPr>
        <w:numPr>
          <w:ilvl w:val="0"/>
          <w:numId w:val="1"/>
        </w:numPr>
        <w:spacing w:line="384" w:lineRule="atLeast"/>
        <w:ind w:left="0"/>
        <w:textAlignment w:val="baseline"/>
        <w:rPr>
          <w:rFonts w:ascii="inherit" w:hAnsi="inherit" w:cs="Arial"/>
          <w:color w:val="000000"/>
          <w:sz w:val="20"/>
          <w:szCs w:val="20"/>
        </w:rPr>
      </w:pPr>
      <w:r w:rsidRPr="0073565D">
        <w:rPr>
          <w:rFonts w:ascii="inherit" w:hAnsi="inherit" w:cs="Arial"/>
          <w:color w:val="000000"/>
          <w:sz w:val="20"/>
          <w:szCs w:val="20"/>
        </w:rPr>
        <w:t>Financial and Space Resources (sections: budgetary requirements, controlled space, etc.)</w:t>
      </w:r>
    </w:p>
    <w:p w14:paraId="48B2C2FB" w14:textId="08CBD430" w:rsidR="00D15D34" w:rsidRDefault="00547FE6" w:rsidP="00D15D34">
      <w:pPr>
        <w:textAlignment w:val="baseline"/>
        <w:rPr>
          <w:rFonts w:ascii="inherit" w:hAnsi="inherit" w:cs="Arial"/>
          <w:color w:val="000000"/>
          <w:sz w:val="20"/>
          <w:szCs w:val="20"/>
        </w:rPr>
      </w:pPr>
      <w:r>
        <w:rPr>
          <w:rFonts w:ascii="inherit" w:hAnsi="inherit" w:cs="Arial"/>
          <w:color w:val="000000"/>
          <w:sz w:val="20"/>
          <w:szCs w:val="20"/>
        </w:rPr>
        <w:t xml:space="preserve">No additional </w:t>
      </w:r>
      <w:r w:rsidR="00423194">
        <w:rPr>
          <w:rFonts w:ascii="inherit" w:hAnsi="inherit" w:cs="Arial"/>
          <w:color w:val="000000"/>
          <w:sz w:val="20"/>
          <w:szCs w:val="20"/>
        </w:rPr>
        <w:t xml:space="preserve">resources/funds </w:t>
      </w:r>
      <w:r>
        <w:rPr>
          <w:rFonts w:ascii="inherit" w:hAnsi="inherit" w:cs="Arial"/>
          <w:color w:val="000000"/>
          <w:sz w:val="20"/>
          <w:szCs w:val="20"/>
        </w:rPr>
        <w:t xml:space="preserve">are required.  </w:t>
      </w:r>
    </w:p>
    <w:p w14:paraId="4C5A2CB4" w14:textId="0F11638A" w:rsidR="008B59A5" w:rsidRPr="0073565D" w:rsidRDefault="00547FE6" w:rsidP="00D15D34">
      <w:pPr>
        <w:textAlignment w:val="baseline"/>
        <w:rPr>
          <w:rFonts w:ascii="inherit" w:hAnsi="inherit" w:cs="Arial"/>
          <w:color w:val="000000"/>
          <w:sz w:val="20"/>
          <w:szCs w:val="20"/>
        </w:rPr>
      </w:pPr>
      <w:r>
        <w:rPr>
          <w:rFonts w:ascii="inherit" w:hAnsi="inherit" w:cs="Arial"/>
          <w:color w:val="000000"/>
          <w:sz w:val="20"/>
          <w:szCs w:val="20"/>
        </w:rPr>
        <w:t xml:space="preserve">The program, located on the STAR Campus, consists of the UD Speech-Language Hearing Clinic, 11 faculty offices, a classroom, </w:t>
      </w:r>
      <w:r w:rsidR="00423194">
        <w:rPr>
          <w:rFonts w:ascii="inherit" w:hAnsi="inherit" w:cs="Arial"/>
          <w:color w:val="000000"/>
          <w:sz w:val="20"/>
          <w:szCs w:val="20"/>
        </w:rPr>
        <w:t xml:space="preserve">30 </w:t>
      </w:r>
      <w:r w:rsidR="00D15D34">
        <w:rPr>
          <w:rFonts w:ascii="inherit" w:hAnsi="inherit" w:cs="Arial"/>
          <w:color w:val="000000"/>
          <w:sz w:val="20"/>
          <w:szCs w:val="20"/>
        </w:rPr>
        <w:t>workstations</w:t>
      </w:r>
      <w:r>
        <w:rPr>
          <w:rFonts w:ascii="inherit" w:hAnsi="inherit" w:cs="Arial"/>
          <w:color w:val="000000"/>
          <w:sz w:val="20"/>
          <w:szCs w:val="20"/>
        </w:rPr>
        <w:t xml:space="preserve"> for </w:t>
      </w:r>
      <w:r w:rsidR="00423194">
        <w:rPr>
          <w:rFonts w:ascii="inherit" w:hAnsi="inherit" w:cs="Arial"/>
          <w:color w:val="000000"/>
          <w:sz w:val="20"/>
          <w:szCs w:val="20"/>
        </w:rPr>
        <w:t xml:space="preserve">research assistants, </w:t>
      </w:r>
      <w:r>
        <w:rPr>
          <w:rFonts w:ascii="inherit" w:hAnsi="inherit" w:cs="Arial"/>
          <w:color w:val="000000"/>
          <w:sz w:val="20"/>
          <w:szCs w:val="20"/>
        </w:rPr>
        <w:t>doctoral</w:t>
      </w:r>
      <w:r w:rsidR="00D15D34">
        <w:rPr>
          <w:rFonts w:ascii="inherit" w:hAnsi="inherit" w:cs="Arial"/>
          <w:color w:val="000000"/>
          <w:sz w:val="20"/>
          <w:szCs w:val="20"/>
        </w:rPr>
        <w:t>/</w:t>
      </w:r>
      <w:r>
        <w:rPr>
          <w:rFonts w:ascii="inherit" w:hAnsi="inherit" w:cs="Arial"/>
          <w:color w:val="000000"/>
          <w:sz w:val="20"/>
          <w:szCs w:val="20"/>
        </w:rPr>
        <w:t>post-doctoral students</w:t>
      </w:r>
      <w:r w:rsidR="00D15D34">
        <w:rPr>
          <w:rFonts w:ascii="inherit" w:hAnsi="inherit" w:cs="Arial"/>
          <w:color w:val="000000"/>
          <w:sz w:val="20"/>
          <w:szCs w:val="20"/>
        </w:rPr>
        <w:t xml:space="preserve"> and staff</w:t>
      </w:r>
      <w:r>
        <w:rPr>
          <w:rFonts w:ascii="inherit" w:hAnsi="inherit" w:cs="Arial"/>
          <w:color w:val="000000"/>
          <w:sz w:val="20"/>
          <w:szCs w:val="20"/>
        </w:rPr>
        <w:t xml:space="preserve">, </w:t>
      </w:r>
      <w:r w:rsidR="00D15D34">
        <w:rPr>
          <w:rFonts w:ascii="inherit" w:hAnsi="inherit" w:cs="Arial"/>
          <w:color w:val="000000"/>
          <w:sz w:val="20"/>
          <w:szCs w:val="20"/>
        </w:rPr>
        <w:t>8</w:t>
      </w:r>
      <w:r>
        <w:rPr>
          <w:rFonts w:ascii="inherit" w:hAnsi="inherit" w:cs="Arial"/>
          <w:color w:val="000000"/>
          <w:sz w:val="20"/>
          <w:szCs w:val="20"/>
        </w:rPr>
        <w:t xml:space="preserve"> laboratories, and </w:t>
      </w:r>
      <w:r w:rsidR="00D15D34">
        <w:rPr>
          <w:rFonts w:ascii="inherit" w:hAnsi="inherit" w:cs="Arial"/>
          <w:color w:val="000000"/>
          <w:sz w:val="20"/>
          <w:szCs w:val="20"/>
        </w:rPr>
        <w:t>5</w:t>
      </w:r>
      <w:r>
        <w:rPr>
          <w:rFonts w:ascii="inherit" w:hAnsi="inherit" w:cs="Arial"/>
          <w:color w:val="000000"/>
          <w:sz w:val="20"/>
          <w:szCs w:val="20"/>
        </w:rPr>
        <w:t xml:space="preserve"> </w:t>
      </w:r>
      <w:r w:rsidR="00D15D34">
        <w:rPr>
          <w:rFonts w:ascii="inherit" w:hAnsi="inherit" w:cs="Arial"/>
          <w:color w:val="000000"/>
          <w:sz w:val="20"/>
          <w:szCs w:val="20"/>
        </w:rPr>
        <w:t>assessment</w:t>
      </w:r>
      <w:r>
        <w:rPr>
          <w:rFonts w:ascii="inherit" w:hAnsi="inherit" w:cs="Arial"/>
          <w:color w:val="000000"/>
          <w:sz w:val="20"/>
          <w:szCs w:val="20"/>
        </w:rPr>
        <w:t xml:space="preserve"> rooms.</w:t>
      </w:r>
    </w:p>
    <w:p w14:paraId="542964B2" w14:textId="0BB85644" w:rsidR="0073565D" w:rsidRDefault="0073565D" w:rsidP="0073565D">
      <w:pPr>
        <w:numPr>
          <w:ilvl w:val="0"/>
          <w:numId w:val="1"/>
        </w:numPr>
        <w:spacing w:line="384" w:lineRule="atLeast"/>
        <w:ind w:left="0"/>
        <w:textAlignment w:val="baseline"/>
        <w:rPr>
          <w:rFonts w:ascii="inherit" w:hAnsi="inherit" w:cs="Arial"/>
          <w:color w:val="000000"/>
          <w:sz w:val="20"/>
          <w:szCs w:val="20"/>
        </w:rPr>
      </w:pPr>
      <w:r w:rsidRPr="0073565D">
        <w:rPr>
          <w:rFonts w:ascii="inherit" w:hAnsi="inherit" w:cs="Arial"/>
          <w:color w:val="000000"/>
          <w:sz w:val="20"/>
          <w:szCs w:val="20"/>
        </w:rPr>
        <w:lastRenderedPageBreak/>
        <w:t>National and Regional Landscape (sections: Demand/Competitive Factors, Aspirant, Peer and Regional Universities comparison)</w:t>
      </w:r>
    </w:p>
    <w:p w14:paraId="0F45C7AA" w14:textId="614099F4" w:rsidR="00C94A2B" w:rsidRDefault="00C94A2B" w:rsidP="008B59A5">
      <w:pPr>
        <w:textAlignment w:val="baseline"/>
        <w:rPr>
          <w:rFonts w:ascii="inherit" w:hAnsi="inherit" w:cs="Arial"/>
          <w:color w:val="000000"/>
          <w:sz w:val="20"/>
          <w:szCs w:val="20"/>
        </w:rPr>
      </w:pPr>
      <w:r>
        <w:rPr>
          <w:rFonts w:ascii="inherit" w:hAnsi="inherit" w:cs="Arial"/>
          <w:color w:val="000000"/>
          <w:sz w:val="20"/>
          <w:szCs w:val="20"/>
        </w:rPr>
        <w:t xml:space="preserve">There are a total of </w:t>
      </w:r>
      <w:r w:rsidR="00952FD7">
        <w:rPr>
          <w:rFonts w:ascii="inherit" w:hAnsi="inherit" w:cs="Arial"/>
          <w:color w:val="000000"/>
          <w:sz w:val="20"/>
          <w:szCs w:val="20"/>
        </w:rPr>
        <w:t xml:space="preserve">80 </w:t>
      </w:r>
      <w:r>
        <w:rPr>
          <w:rFonts w:ascii="inherit" w:hAnsi="inherit" w:cs="Arial"/>
          <w:color w:val="000000"/>
          <w:sz w:val="20"/>
          <w:szCs w:val="20"/>
        </w:rPr>
        <w:t xml:space="preserve">institutions in the United States granting a </w:t>
      </w:r>
      <w:r w:rsidR="00952FD7">
        <w:rPr>
          <w:rFonts w:ascii="inherit" w:hAnsi="inherit" w:cs="Arial"/>
          <w:color w:val="000000"/>
          <w:sz w:val="20"/>
          <w:szCs w:val="20"/>
        </w:rPr>
        <w:t>research doctorate degree</w:t>
      </w:r>
      <w:r>
        <w:rPr>
          <w:rFonts w:ascii="inherit" w:hAnsi="inherit" w:cs="Arial"/>
          <w:color w:val="000000"/>
          <w:sz w:val="20"/>
          <w:szCs w:val="20"/>
        </w:rPr>
        <w:t xml:space="preserve"> in Communication Sciences and </w:t>
      </w:r>
      <w:r w:rsidR="00952FD7">
        <w:rPr>
          <w:rFonts w:ascii="inherit" w:hAnsi="inherit" w:cs="Arial"/>
          <w:color w:val="000000"/>
          <w:sz w:val="20"/>
          <w:szCs w:val="20"/>
        </w:rPr>
        <w:t>277</w:t>
      </w:r>
      <w:r>
        <w:rPr>
          <w:rFonts w:ascii="inherit" w:hAnsi="inherit" w:cs="Arial"/>
          <w:color w:val="000000"/>
          <w:sz w:val="20"/>
          <w:szCs w:val="20"/>
        </w:rPr>
        <w:t xml:space="preserve"> granting an MA degree.  All of the top 20 ranked institutions (US News and World Report) are in departments.  Based on Academic Analytic</w:t>
      </w:r>
      <w:r w:rsidR="000A7719">
        <w:rPr>
          <w:rFonts w:ascii="inherit" w:hAnsi="inherit" w:cs="Arial"/>
          <w:color w:val="000000"/>
          <w:sz w:val="20"/>
          <w:szCs w:val="20"/>
        </w:rPr>
        <w:t xml:space="preserve"> </w:t>
      </w:r>
      <w:r>
        <w:rPr>
          <w:rFonts w:ascii="inherit" w:hAnsi="inherit" w:cs="Arial"/>
          <w:color w:val="000000"/>
          <w:sz w:val="20"/>
          <w:szCs w:val="20"/>
        </w:rPr>
        <w:t xml:space="preserve">rankings of </w:t>
      </w:r>
      <w:r w:rsidR="008B59A5">
        <w:rPr>
          <w:rFonts w:ascii="inherit" w:hAnsi="inherit" w:cs="Arial"/>
          <w:color w:val="000000"/>
          <w:sz w:val="20"/>
          <w:szCs w:val="20"/>
        </w:rPr>
        <w:t>Scholarly R</w:t>
      </w:r>
      <w:r>
        <w:rPr>
          <w:rFonts w:ascii="inherit" w:hAnsi="inherit" w:cs="Arial"/>
          <w:color w:val="000000"/>
          <w:sz w:val="20"/>
          <w:szCs w:val="20"/>
        </w:rPr>
        <w:t xml:space="preserve">esearch </w:t>
      </w:r>
      <w:r w:rsidR="008B59A5">
        <w:rPr>
          <w:rFonts w:ascii="inherit" w:hAnsi="inherit" w:cs="Arial"/>
          <w:color w:val="000000"/>
          <w:sz w:val="20"/>
          <w:szCs w:val="20"/>
        </w:rPr>
        <w:t>P</w:t>
      </w:r>
      <w:r>
        <w:rPr>
          <w:rFonts w:ascii="inherit" w:hAnsi="inherit" w:cs="Arial"/>
          <w:color w:val="000000"/>
          <w:sz w:val="20"/>
          <w:szCs w:val="20"/>
        </w:rPr>
        <w:t xml:space="preserve">roductivity, only one of the top 20 programs in Communication Sciences (The University of Delaware) is not a department.  </w:t>
      </w:r>
    </w:p>
    <w:p w14:paraId="39D22793" w14:textId="49E91E8C" w:rsidR="00A54837" w:rsidRPr="0073565D" w:rsidRDefault="00A54837" w:rsidP="008B59A5">
      <w:pPr>
        <w:textAlignment w:val="baseline"/>
        <w:rPr>
          <w:rFonts w:ascii="inherit" w:hAnsi="inherit" w:cs="Arial"/>
          <w:color w:val="000000"/>
          <w:sz w:val="20"/>
          <w:szCs w:val="20"/>
        </w:rPr>
      </w:pPr>
      <w:r>
        <w:rPr>
          <w:rFonts w:ascii="inherit" w:hAnsi="inherit" w:cs="Arial"/>
          <w:color w:val="000000"/>
          <w:sz w:val="20"/>
          <w:szCs w:val="20"/>
        </w:rPr>
        <w:t xml:space="preserve">There are </w:t>
      </w:r>
      <w:r w:rsidR="00C94A2B">
        <w:rPr>
          <w:rFonts w:ascii="inherit" w:hAnsi="inherit" w:cs="Arial"/>
          <w:color w:val="000000"/>
          <w:sz w:val="20"/>
          <w:szCs w:val="20"/>
        </w:rPr>
        <w:t xml:space="preserve">eight Communication Sciences and Disorders departments in the region, with two (University of Maryland  and Temple University) offering both a Master’s and a PhD in Communication Sciences.  </w:t>
      </w:r>
    </w:p>
    <w:p w14:paraId="5308D94E" w14:textId="20A30F12" w:rsidR="0073565D" w:rsidRDefault="0073565D" w:rsidP="0073565D">
      <w:pPr>
        <w:numPr>
          <w:ilvl w:val="0"/>
          <w:numId w:val="1"/>
        </w:numPr>
        <w:spacing w:line="384" w:lineRule="atLeast"/>
        <w:ind w:left="0"/>
        <w:textAlignment w:val="baseline"/>
        <w:rPr>
          <w:rFonts w:ascii="inherit" w:hAnsi="inherit" w:cs="Arial"/>
          <w:color w:val="000000"/>
          <w:sz w:val="20"/>
          <w:szCs w:val="20"/>
        </w:rPr>
      </w:pPr>
      <w:r w:rsidRPr="0073565D">
        <w:rPr>
          <w:rFonts w:ascii="inherit" w:hAnsi="inherit" w:cs="Arial"/>
          <w:color w:val="000000"/>
          <w:sz w:val="20"/>
          <w:szCs w:val="20"/>
        </w:rPr>
        <w:t>Impacts of Departmental Status (sections: curricular, Future Planning, etc.)</w:t>
      </w:r>
    </w:p>
    <w:p w14:paraId="2A85F989" w14:textId="0111B153" w:rsidR="00FC7DB7" w:rsidRDefault="00423194" w:rsidP="0007334C">
      <w:pPr>
        <w:textAlignment w:val="baseline"/>
        <w:rPr>
          <w:rFonts w:ascii="inherit" w:hAnsi="inherit" w:cs="Arial"/>
          <w:color w:val="000000"/>
          <w:sz w:val="20"/>
          <w:szCs w:val="20"/>
        </w:rPr>
      </w:pPr>
      <w:r>
        <w:rPr>
          <w:rFonts w:ascii="inherit" w:hAnsi="inherit" w:cs="Arial"/>
          <w:color w:val="000000"/>
          <w:sz w:val="20"/>
          <w:szCs w:val="20"/>
        </w:rPr>
        <w:t>Departmental status would make our existing program comparable to the majority of Communication Sciences and Disorders programs in the country.  It will eliminate confusion</w:t>
      </w:r>
      <w:r w:rsidR="00D3363B">
        <w:rPr>
          <w:rFonts w:ascii="inherit" w:hAnsi="inherit" w:cs="Arial"/>
          <w:color w:val="000000"/>
          <w:sz w:val="20"/>
          <w:szCs w:val="20"/>
        </w:rPr>
        <w:t xml:space="preserve"> </w:t>
      </w:r>
      <w:r>
        <w:rPr>
          <w:rFonts w:ascii="inherit" w:hAnsi="inherit" w:cs="Arial"/>
          <w:color w:val="000000"/>
          <w:sz w:val="20"/>
          <w:szCs w:val="20"/>
        </w:rPr>
        <w:t xml:space="preserve">and need for </w:t>
      </w:r>
      <w:r w:rsidR="0007334C">
        <w:rPr>
          <w:rFonts w:ascii="inherit" w:hAnsi="inherit" w:cs="Arial"/>
          <w:color w:val="000000"/>
          <w:sz w:val="20"/>
          <w:szCs w:val="20"/>
        </w:rPr>
        <w:t xml:space="preserve">constant </w:t>
      </w:r>
      <w:r>
        <w:rPr>
          <w:rFonts w:ascii="inherit" w:hAnsi="inherit" w:cs="Arial"/>
          <w:color w:val="000000"/>
          <w:sz w:val="20"/>
          <w:szCs w:val="20"/>
        </w:rPr>
        <w:t>clarification</w:t>
      </w:r>
      <w:r w:rsidR="0007334C">
        <w:rPr>
          <w:rFonts w:ascii="inherit" w:hAnsi="inherit" w:cs="Arial"/>
          <w:color w:val="000000"/>
          <w:sz w:val="20"/>
          <w:szCs w:val="20"/>
        </w:rPr>
        <w:t xml:space="preserve"> to</w:t>
      </w:r>
      <w:r>
        <w:rPr>
          <w:rFonts w:ascii="inherit" w:hAnsi="inherit" w:cs="Arial"/>
          <w:color w:val="000000"/>
          <w:sz w:val="20"/>
          <w:szCs w:val="20"/>
        </w:rPr>
        <w:t xml:space="preserve"> accreditation agency (Council on Academic Accreditation in Audiology and Speech-Language Pathology) </w:t>
      </w:r>
      <w:r w:rsidR="0007334C">
        <w:rPr>
          <w:rFonts w:ascii="inherit" w:hAnsi="inherit" w:cs="Arial"/>
          <w:color w:val="000000"/>
          <w:sz w:val="20"/>
          <w:szCs w:val="20"/>
        </w:rPr>
        <w:t xml:space="preserve">as to our status within the university.  It will also eliminate confusion among applicants to our Master’s and Doctoral Programs.  </w:t>
      </w:r>
      <w:r>
        <w:rPr>
          <w:rFonts w:ascii="inherit" w:hAnsi="inherit" w:cs="Arial"/>
          <w:color w:val="000000"/>
          <w:sz w:val="20"/>
          <w:szCs w:val="20"/>
        </w:rPr>
        <w:t xml:space="preserve">  </w:t>
      </w:r>
    </w:p>
    <w:p w14:paraId="7CD3FB23" w14:textId="0F751998" w:rsidR="0007334C" w:rsidRPr="00C06D6A" w:rsidRDefault="0073565D" w:rsidP="0007334C">
      <w:pPr>
        <w:numPr>
          <w:ilvl w:val="0"/>
          <w:numId w:val="1"/>
        </w:numPr>
        <w:spacing w:line="384" w:lineRule="atLeast"/>
        <w:ind w:left="0"/>
        <w:textAlignment w:val="baseline"/>
        <w:rPr>
          <w:rFonts w:ascii="inherit" w:hAnsi="inherit" w:cs="Arial"/>
          <w:color w:val="000000"/>
          <w:sz w:val="20"/>
          <w:szCs w:val="20"/>
        </w:rPr>
      </w:pPr>
      <w:r w:rsidRPr="0073565D">
        <w:rPr>
          <w:rFonts w:ascii="inherit" w:hAnsi="inherit" w:cs="Arial"/>
          <w:color w:val="000000"/>
          <w:sz w:val="20"/>
          <w:szCs w:val="20"/>
        </w:rPr>
        <w:t>Conclusion (section: Approvals from College)</w:t>
      </w:r>
    </w:p>
    <w:p w14:paraId="16160134" w14:textId="7EBB8447" w:rsidR="0007334C" w:rsidRPr="0073565D" w:rsidRDefault="0007334C" w:rsidP="0007334C">
      <w:pPr>
        <w:textAlignment w:val="baseline"/>
        <w:rPr>
          <w:rFonts w:ascii="inherit" w:hAnsi="inherit" w:cs="Arial"/>
          <w:color w:val="000000"/>
          <w:sz w:val="20"/>
          <w:szCs w:val="20"/>
        </w:rPr>
      </w:pPr>
      <w:r>
        <w:rPr>
          <w:rFonts w:ascii="inherit" w:hAnsi="inherit" w:cs="Arial"/>
          <w:color w:val="000000"/>
          <w:sz w:val="20"/>
          <w:szCs w:val="20"/>
        </w:rPr>
        <w:t>This proposal has unanimous support of all faculty members in Communication Sciences and Disorders and the Dean of the College of Health Sciences.</w:t>
      </w:r>
    </w:p>
    <w:p w14:paraId="37F1BAE9" w14:textId="77777777" w:rsidR="0073565D" w:rsidRPr="0073565D" w:rsidRDefault="0073565D" w:rsidP="0073565D"/>
    <w:p w14:paraId="4F9C44E0" w14:textId="77777777" w:rsidR="008F312C" w:rsidRDefault="006749EF"/>
    <w:sectPr w:rsidR="008F312C" w:rsidSect="001F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008"/>
    <w:multiLevelType w:val="hybridMultilevel"/>
    <w:tmpl w:val="E2CE91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1911B34"/>
    <w:multiLevelType w:val="multilevel"/>
    <w:tmpl w:val="AD5422F6"/>
    <w:lvl w:ilvl="0">
      <w:start w:val="1"/>
      <w:numFmt w:val="bullet"/>
      <w:lvlText w:val=""/>
      <w:lvlJc w:val="left"/>
      <w:pPr>
        <w:tabs>
          <w:tab w:val="num" w:pos="1005"/>
        </w:tabs>
        <w:ind w:left="1005" w:hanging="360"/>
      </w:pPr>
      <w:rPr>
        <w:rFonts w:ascii="Symbol" w:hAnsi="Symbol" w:hint="default"/>
        <w:sz w:val="20"/>
      </w:rPr>
    </w:lvl>
    <w:lvl w:ilvl="1">
      <w:start w:val="1"/>
      <w:numFmt w:val="bullet"/>
      <w:lvlText w:val=""/>
      <w:lvlJc w:val="left"/>
      <w:pPr>
        <w:tabs>
          <w:tab w:val="num" w:pos="1725"/>
        </w:tabs>
        <w:ind w:left="1725" w:hanging="360"/>
      </w:pPr>
      <w:rPr>
        <w:rFonts w:ascii="Symbol" w:hAnsi="Symbol" w:hint="default"/>
        <w:sz w:val="20"/>
      </w:rPr>
    </w:lvl>
    <w:lvl w:ilvl="2">
      <w:start w:val="1"/>
      <w:numFmt w:val="bullet"/>
      <w:lvlText w:val=""/>
      <w:lvlJc w:val="left"/>
      <w:pPr>
        <w:tabs>
          <w:tab w:val="num" w:pos="2445"/>
        </w:tabs>
        <w:ind w:left="2445" w:hanging="360"/>
      </w:pPr>
      <w:rPr>
        <w:rFonts w:ascii="Symbol" w:hAnsi="Symbol" w:hint="default"/>
        <w:sz w:val="20"/>
      </w:rPr>
    </w:lvl>
    <w:lvl w:ilvl="3" w:tentative="1">
      <w:start w:val="1"/>
      <w:numFmt w:val="bullet"/>
      <w:lvlText w:val=""/>
      <w:lvlJc w:val="left"/>
      <w:pPr>
        <w:tabs>
          <w:tab w:val="num" w:pos="3165"/>
        </w:tabs>
        <w:ind w:left="3165" w:hanging="360"/>
      </w:pPr>
      <w:rPr>
        <w:rFonts w:ascii="Symbol" w:hAnsi="Symbol" w:hint="default"/>
        <w:sz w:val="20"/>
      </w:rPr>
    </w:lvl>
    <w:lvl w:ilvl="4" w:tentative="1">
      <w:start w:val="1"/>
      <w:numFmt w:val="bullet"/>
      <w:lvlText w:val=""/>
      <w:lvlJc w:val="left"/>
      <w:pPr>
        <w:tabs>
          <w:tab w:val="num" w:pos="3885"/>
        </w:tabs>
        <w:ind w:left="3885" w:hanging="360"/>
      </w:pPr>
      <w:rPr>
        <w:rFonts w:ascii="Symbol" w:hAnsi="Symbol" w:hint="default"/>
        <w:sz w:val="20"/>
      </w:rPr>
    </w:lvl>
    <w:lvl w:ilvl="5" w:tentative="1">
      <w:start w:val="1"/>
      <w:numFmt w:val="bullet"/>
      <w:lvlText w:val=""/>
      <w:lvlJc w:val="left"/>
      <w:pPr>
        <w:tabs>
          <w:tab w:val="num" w:pos="4605"/>
        </w:tabs>
        <w:ind w:left="4605" w:hanging="360"/>
      </w:pPr>
      <w:rPr>
        <w:rFonts w:ascii="Symbol" w:hAnsi="Symbol" w:hint="default"/>
        <w:sz w:val="20"/>
      </w:rPr>
    </w:lvl>
    <w:lvl w:ilvl="6" w:tentative="1">
      <w:start w:val="1"/>
      <w:numFmt w:val="bullet"/>
      <w:lvlText w:val=""/>
      <w:lvlJc w:val="left"/>
      <w:pPr>
        <w:tabs>
          <w:tab w:val="num" w:pos="5325"/>
        </w:tabs>
        <w:ind w:left="5325" w:hanging="360"/>
      </w:pPr>
      <w:rPr>
        <w:rFonts w:ascii="Symbol" w:hAnsi="Symbol" w:hint="default"/>
        <w:sz w:val="20"/>
      </w:rPr>
    </w:lvl>
    <w:lvl w:ilvl="7" w:tentative="1">
      <w:start w:val="1"/>
      <w:numFmt w:val="bullet"/>
      <w:lvlText w:val=""/>
      <w:lvlJc w:val="left"/>
      <w:pPr>
        <w:tabs>
          <w:tab w:val="num" w:pos="6045"/>
        </w:tabs>
        <w:ind w:left="6045" w:hanging="360"/>
      </w:pPr>
      <w:rPr>
        <w:rFonts w:ascii="Symbol" w:hAnsi="Symbol" w:hint="default"/>
        <w:sz w:val="20"/>
      </w:rPr>
    </w:lvl>
    <w:lvl w:ilvl="8" w:tentative="1">
      <w:start w:val="1"/>
      <w:numFmt w:val="bullet"/>
      <w:lvlText w:val=""/>
      <w:lvlJc w:val="left"/>
      <w:pPr>
        <w:tabs>
          <w:tab w:val="num" w:pos="6765"/>
        </w:tabs>
        <w:ind w:left="6765" w:hanging="360"/>
      </w:pPr>
      <w:rPr>
        <w:rFonts w:ascii="Symbol" w:hAnsi="Symbol" w:hint="default"/>
        <w:sz w:val="20"/>
      </w:rPr>
    </w:lvl>
  </w:abstractNum>
  <w:abstractNum w:abstractNumId="2" w15:restartNumberingAfterBreak="0">
    <w:nsid w:val="1371786B"/>
    <w:multiLevelType w:val="multilevel"/>
    <w:tmpl w:val="E21AB6A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7785865"/>
    <w:multiLevelType w:val="multilevel"/>
    <w:tmpl w:val="D9E0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4940C0"/>
    <w:multiLevelType w:val="multilevel"/>
    <w:tmpl w:val="6A6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122757"/>
    <w:multiLevelType w:val="multilevel"/>
    <w:tmpl w:val="ECE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E73133"/>
    <w:multiLevelType w:val="multilevel"/>
    <w:tmpl w:val="37B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E549D5"/>
    <w:multiLevelType w:val="hybridMultilevel"/>
    <w:tmpl w:val="6B90D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5D"/>
    <w:rsid w:val="000106E4"/>
    <w:rsid w:val="0007334C"/>
    <w:rsid w:val="00086A9C"/>
    <w:rsid w:val="000A7719"/>
    <w:rsid w:val="00174E37"/>
    <w:rsid w:val="001A522D"/>
    <w:rsid w:val="001F49D3"/>
    <w:rsid w:val="003A1AED"/>
    <w:rsid w:val="003A28BB"/>
    <w:rsid w:val="00423194"/>
    <w:rsid w:val="004722C6"/>
    <w:rsid w:val="00547FE6"/>
    <w:rsid w:val="006558A5"/>
    <w:rsid w:val="006749EF"/>
    <w:rsid w:val="0073565D"/>
    <w:rsid w:val="00881207"/>
    <w:rsid w:val="008B59A5"/>
    <w:rsid w:val="00901849"/>
    <w:rsid w:val="00952FD7"/>
    <w:rsid w:val="009A5D5C"/>
    <w:rsid w:val="009C0914"/>
    <w:rsid w:val="00A54837"/>
    <w:rsid w:val="00C06D6A"/>
    <w:rsid w:val="00C94A2B"/>
    <w:rsid w:val="00D15D34"/>
    <w:rsid w:val="00D3363B"/>
    <w:rsid w:val="00DB5F73"/>
    <w:rsid w:val="00DB652F"/>
    <w:rsid w:val="00DD5A61"/>
    <w:rsid w:val="00E015D7"/>
    <w:rsid w:val="00E55572"/>
    <w:rsid w:val="00EA339B"/>
    <w:rsid w:val="00FC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4577"/>
  <w15:chartTrackingRefBased/>
  <w15:docId w15:val="{C5F07EA1-1090-FD47-A12F-2984E284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19"/>
    <w:rPr>
      <w:rFonts w:ascii="Times New Roman" w:eastAsia="Times New Roman" w:hAnsi="Times New Roman" w:cs="Times New Roman"/>
    </w:rPr>
  </w:style>
  <w:style w:type="paragraph" w:styleId="Heading1">
    <w:name w:val="heading 1"/>
    <w:basedOn w:val="Normal"/>
    <w:link w:val="Heading1Char"/>
    <w:uiPriority w:val="1"/>
    <w:qFormat/>
    <w:rsid w:val="0073565D"/>
    <w:pPr>
      <w:widowControl w:val="0"/>
      <w:autoSpaceDE w:val="0"/>
      <w:autoSpaceDN w:val="0"/>
      <w:spacing w:before="1"/>
      <w:ind w:left="420"/>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65D"/>
    <w:rPr>
      <w:rFonts w:ascii="Times New Roman" w:eastAsia="Times New Roman" w:hAnsi="Times New Roman" w:cs="Times New Roman"/>
      <w:b/>
      <w:bCs/>
      <w:lang w:bidi="en-US"/>
    </w:rPr>
  </w:style>
  <w:style w:type="paragraph" w:styleId="NormalWeb">
    <w:name w:val="Normal (Web)"/>
    <w:basedOn w:val="Normal"/>
    <w:uiPriority w:val="99"/>
    <w:semiHidden/>
    <w:unhideWhenUsed/>
    <w:rsid w:val="00086A9C"/>
    <w:pPr>
      <w:spacing w:before="100" w:beforeAutospacing="1" w:after="100" w:afterAutospacing="1"/>
    </w:pPr>
  </w:style>
  <w:style w:type="character" w:styleId="Strong">
    <w:name w:val="Strong"/>
    <w:basedOn w:val="DefaultParagraphFont"/>
    <w:uiPriority w:val="22"/>
    <w:qFormat/>
    <w:rsid w:val="00086A9C"/>
    <w:rPr>
      <w:b/>
      <w:bCs/>
    </w:rPr>
  </w:style>
  <w:style w:type="character" w:customStyle="1" w:styleId="apple-converted-space">
    <w:name w:val="apple-converted-space"/>
    <w:basedOn w:val="DefaultParagraphFont"/>
    <w:rsid w:val="00086A9C"/>
  </w:style>
  <w:style w:type="paragraph" w:styleId="ListParagraph">
    <w:name w:val="List Paragraph"/>
    <w:basedOn w:val="Normal"/>
    <w:uiPriority w:val="34"/>
    <w:qFormat/>
    <w:rsid w:val="00DB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121">
      <w:bodyDiv w:val="1"/>
      <w:marLeft w:val="0"/>
      <w:marRight w:val="0"/>
      <w:marTop w:val="0"/>
      <w:marBottom w:val="0"/>
      <w:divBdr>
        <w:top w:val="none" w:sz="0" w:space="0" w:color="auto"/>
        <w:left w:val="none" w:sz="0" w:space="0" w:color="auto"/>
        <w:bottom w:val="none" w:sz="0" w:space="0" w:color="auto"/>
        <w:right w:val="none" w:sz="0" w:space="0" w:color="auto"/>
      </w:divBdr>
    </w:div>
    <w:div w:id="838227148">
      <w:bodyDiv w:val="1"/>
      <w:marLeft w:val="0"/>
      <w:marRight w:val="0"/>
      <w:marTop w:val="0"/>
      <w:marBottom w:val="0"/>
      <w:divBdr>
        <w:top w:val="none" w:sz="0" w:space="0" w:color="auto"/>
        <w:left w:val="none" w:sz="0" w:space="0" w:color="auto"/>
        <w:bottom w:val="none" w:sz="0" w:space="0" w:color="auto"/>
        <w:right w:val="none" w:sz="0" w:space="0" w:color="auto"/>
      </w:divBdr>
    </w:div>
    <w:div w:id="1072969791">
      <w:bodyDiv w:val="1"/>
      <w:marLeft w:val="0"/>
      <w:marRight w:val="0"/>
      <w:marTop w:val="0"/>
      <w:marBottom w:val="0"/>
      <w:divBdr>
        <w:top w:val="none" w:sz="0" w:space="0" w:color="auto"/>
        <w:left w:val="none" w:sz="0" w:space="0" w:color="auto"/>
        <w:bottom w:val="none" w:sz="0" w:space="0" w:color="auto"/>
        <w:right w:val="none" w:sz="0" w:space="0" w:color="auto"/>
      </w:divBdr>
    </w:div>
    <w:div w:id="1873955265">
      <w:bodyDiv w:val="1"/>
      <w:marLeft w:val="0"/>
      <w:marRight w:val="0"/>
      <w:marTop w:val="0"/>
      <w:marBottom w:val="0"/>
      <w:divBdr>
        <w:top w:val="none" w:sz="0" w:space="0" w:color="auto"/>
        <w:left w:val="none" w:sz="0" w:space="0" w:color="auto"/>
        <w:bottom w:val="none" w:sz="0" w:space="0" w:color="auto"/>
        <w:right w:val="none" w:sz="0" w:space="0" w:color="auto"/>
      </w:divBdr>
    </w:div>
    <w:div w:id="1979801079">
      <w:bodyDiv w:val="1"/>
      <w:marLeft w:val="0"/>
      <w:marRight w:val="0"/>
      <w:marTop w:val="0"/>
      <w:marBottom w:val="0"/>
      <w:divBdr>
        <w:top w:val="none" w:sz="0" w:space="0" w:color="auto"/>
        <w:left w:val="none" w:sz="0" w:space="0" w:color="auto"/>
        <w:bottom w:val="none" w:sz="0" w:space="0" w:color="auto"/>
        <w:right w:val="none" w:sz="0" w:space="0" w:color="auto"/>
      </w:divBdr>
      <w:divsChild>
        <w:div w:id="1293437531">
          <w:marLeft w:val="0"/>
          <w:marRight w:val="486"/>
          <w:marTop w:val="0"/>
          <w:marBottom w:val="0"/>
          <w:divBdr>
            <w:top w:val="none" w:sz="0" w:space="0" w:color="auto"/>
            <w:left w:val="none" w:sz="0" w:space="0" w:color="auto"/>
            <w:bottom w:val="none" w:sz="0" w:space="0" w:color="auto"/>
            <w:right w:val="none" w:sz="0" w:space="0" w:color="auto"/>
          </w:divBdr>
          <w:divsChild>
            <w:div w:id="702050274">
              <w:marLeft w:val="0"/>
              <w:marRight w:val="0"/>
              <w:marTop w:val="0"/>
              <w:marBottom w:val="0"/>
              <w:divBdr>
                <w:top w:val="none" w:sz="0" w:space="0" w:color="auto"/>
                <w:left w:val="none" w:sz="0" w:space="0" w:color="auto"/>
                <w:bottom w:val="none" w:sz="0" w:space="0" w:color="auto"/>
                <w:right w:val="none" w:sz="0" w:space="0" w:color="auto"/>
              </w:divBdr>
            </w:div>
          </w:divsChild>
        </w:div>
        <w:div w:id="119693188">
          <w:marLeft w:val="0"/>
          <w:marRight w:val="486"/>
          <w:marTop w:val="0"/>
          <w:marBottom w:val="0"/>
          <w:divBdr>
            <w:top w:val="none" w:sz="0" w:space="0" w:color="auto"/>
            <w:left w:val="none" w:sz="0" w:space="0" w:color="auto"/>
            <w:bottom w:val="none" w:sz="0" w:space="0" w:color="auto"/>
            <w:right w:val="none" w:sz="0" w:space="0" w:color="auto"/>
          </w:divBdr>
          <w:divsChild>
            <w:div w:id="1838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Iglesias, Aquiles</dc:creator>
  <cp:keywords/>
  <dc:description/>
  <cp:lastModifiedBy>Martin, Mary</cp:lastModifiedBy>
  <cp:revision>2</cp:revision>
  <cp:lastPrinted>2019-10-16T17:24:00Z</cp:lastPrinted>
  <dcterms:created xsi:type="dcterms:W3CDTF">2019-11-19T16:52:00Z</dcterms:created>
  <dcterms:modified xsi:type="dcterms:W3CDTF">2019-11-19T16:52:00Z</dcterms:modified>
</cp:coreProperties>
</file>