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8E" w:rsidRPr="0097703F" w:rsidRDefault="0097703F">
      <w:pPr>
        <w:rPr>
          <w:rFonts w:ascii="Times New Roman" w:hAnsi="Times New Roman" w:cs="Times New Roman"/>
          <w:sz w:val="24"/>
          <w:szCs w:val="24"/>
        </w:rPr>
      </w:pPr>
      <w:r w:rsidRPr="0097703F">
        <w:rPr>
          <w:rFonts w:ascii="Times New Roman" w:hAnsi="Times New Roman" w:cs="Times New Roman"/>
          <w:sz w:val="24"/>
          <w:szCs w:val="24"/>
        </w:rPr>
        <w:t>Department of Geography</w:t>
      </w:r>
    </w:p>
    <w:p w:rsidR="0097703F" w:rsidRPr="0097703F" w:rsidRDefault="0097703F">
      <w:pPr>
        <w:rPr>
          <w:rFonts w:ascii="Times New Roman" w:hAnsi="Times New Roman" w:cs="Times New Roman"/>
          <w:sz w:val="24"/>
          <w:szCs w:val="24"/>
        </w:rPr>
      </w:pPr>
      <w:bookmarkStart w:id="0" w:name="_GoBack"/>
      <w:r w:rsidRPr="0097703F">
        <w:rPr>
          <w:rFonts w:ascii="Times New Roman" w:hAnsi="Times New Roman" w:cs="Times New Roman"/>
          <w:sz w:val="24"/>
          <w:szCs w:val="24"/>
        </w:rPr>
        <w:t>Minerals, Materials and Society Certificate—Graduate</w:t>
      </w:r>
    </w:p>
    <w:bookmarkEnd w:id="0"/>
    <w:p w:rsidR="0097703F" w:rsidRDefault="0097703F">
      <w:pPr>
        <w:rPr>
          <w:rFonts w:ascii="Times New Roman" w:hAnsi="Times New Roman" w:cs="Times New Roman"/>
          <w:color w:val="333333"/>
          <w:sz w:val="24"/>
          <w:szCs w:val="24"/>
          <w:shd w:val="clear" w:color="auto" w:fill="FFFFFF"/>
        </w:rPr>
      </w:pPr>
      <w:r w:rsidRPr="0097703F">
        <w:rPr>
          <w:rFonts w:ascii="Times New Roman" w:hAnsi="Times New Roman" w:cs="Times New Roman"/>
          <w:color w:val="333333"/>
          <w:sz w:val="24"/>
          <w:szCs w:val="24"/>
          <w:shd w:val="clear" w:color="auto" w:fill="FFFFFF"/>
        </w:rPr>
        <w:t xml:space="preserve">The University </w:t>
      </w:r>
      <w:proofErr w:type="gramStart"/>
      <w:r w:rsidRPr="0097703F">
        <w:rPr>
          <w:rFonts w:ascii="Times New Roman" w:hAnsi="Times New Roman" w:cs="Times New Roman"/>
          <w:color w:val="333333"/>
          <w:sz w:val="24"/>
          <w:szCs w:val="24"/>
          <w:shd w:val="clear" w:color="auto" w:fill="FFFFFF"/>
        </w:rPr>
        <w:t>of</w:t>
      </w:r>
      <w:proofErr w:type="gramEnd"/>
      <w:r w:rsidRPr="0097703F">
        <w:rPr>
          <w:rFonts w:ascii="Times New Roman" w:hAnsi="Times New Roman" w:cs="Times New Roman"/>
          <w:color w:val="333333"/>
          <w:sz w:val="24"/>
          <w:szCs w:val="24"/>
          <w:shd w:val="clear" w:color="auto" w:fill="FFFFFF"/>
        </w:rPr>
        <w:t xml:space="preserve"> Delaware (UD) has been awarded a grant from the </w:t>
      </w:r>
      <w:proofErr w:type="spellStart"/>
      <w:r w:rsidRPr="0097703F">
        <w:rPr>
          <w:rFonts w:ascii="Times New Roman" w:hAnsi="Times New Roman" w:cs="Times New Roman"/>
          <w:color w:val="333333"/>
          <w:sz w:val="24"/>
          <w:szCs w:val="24"/>
          <w:shd w:val="clear" w:color="auto" w:fill="FFFFFF"/>
        </w:rPr>
        <w:t>Unidel</w:t>
      </w:r>
      <w:proofErr w:type="spellEnd"/>
      <w:r w:rsidRPr="0097703F">
        <w:rPr>
          <w:rFonts w:ascii="Times New Roman" w:hAnsi="Times New Roman" w:cs="Times New Roman"/>
          <w:color w:val="333333"/>
          <w:sz w:val="24"/>
          <w:szCs w:val="24"/>
          <w:shd w:val="clear" w:color="auto" w:fill="FFFFFF"/>
        </w:rPr>
        <w:t xml:space="preserve"> Foundation to establish a new interdisciplinary graduate education, research and training program in </w:t>
      </w:r>
      <w:r w:rsidRPr="0097703F">
        <w:rPr>
          <w:rStyle w:val="Emphasis"/>
          <w:rFonts w:ascii="Times New Roman" w:hAnsi="Times New Roman" w:cs="Times New Roman"/>
          <w:color w:val="333333"/>
          <w:sz w:val="24"/>
          <w:szCs w:val="24"/>
          <w:bdr w:val="none" w:sz="0" w:space="0" w:color="auto" w:frame="1"/>
          <w:shd w:val="clear" w:color="auto" w:fill="FFFFFF"/>
        </w:rPr>
        <w:t>Minerals, Materials and Society (MMS). </w:t>
      </w:r>
      <w:r w:rsidRPr="0097703F">
        <w:rPr>
          <w:rFonts w:ascii="Times New Roman" w:hAnsi="Times New Roman" w:cs="Times New Roman"/>
          <w:color w:val="333333"/>
          <w:sz w:val="24"/>
          <w:szCs w:val="24"/>
          <w:shd w:val="clear" w:color="auto" w:fill="FFFFFF"/>
        </w:rPr>
        <w:t xml:space="preserve"> The purpose of this program is to build a campus-wide effort to bring together the </w:t>
      </w:r>
      <w:proofErr w:type="gramStart"/>
      <w:r w:rsidRPr="0097703F">
        <w:rPr>
          <w:rFonts w:ascii="Times New Roman" w:hAnsi="Times New Roman" w:cs="Times New Roman"/>
          <w:color w:val="333333"/>
          <w:sz w:val="24"/>
          <w:szCs w:val="24"/>
          <w:shd w:val="clear" w:color="auto" w:fill="FFFFFF"/>
        </w:rPr>
        <w:t>University’s</w:t>
      </w:r>
      <w:proofErr w:type="gramEnd"/>
      <w:r w:rsidRPr="0097703F">
        <w:rPr>
          <w:rFonts w:ascii="Times New Roman" w:hAnsi="Times New Roman" w:cs="Times New Roman"/>
          <w:color w:val="333333"/>
          <w:sz w:val="24"/>
          <w:szCs w:val="24"/>
          <w:shd w:val="clear" w:color="auto" w:fill="FFFFFF"/>
        </w:rPr>
        <w:t xml:space="preserve"> leading faculty resources to create the first program of its kind in the United States that takes an interdisciplinary approach to linking science and policy around extractive supply chains and addressing timely issues facing all consumer industries of minerals and extractives. The program </w:t>
      </w:r>
      <w:proofErr w:type="gramStart"/>
      <w:r w:rsidRPr="0097703F">
        <w:rPr>
          <w:rFonts w:ascii="Times New Roman" w:hAnsi="Times New Roman" w:cs="Times New Roman"/>
          <w:color w:val="333333"/>
          <w:sz w:val="24"/>
          <w:szCs w:val="24"/>
          <w:shd w:val="clear" w:color="auto" w:fill="FFFFFF"/>
        </w:rPr>
        <w:t>will be based in and administered by the Department of Geography in the College of Earth, Ocean and Environment</w:t>
      </w:r>
      <w:proofErr w:type="gramEnd"/>
      <w:r w:rsidRPr="0097703F">
        <w:rPr>
          <w:rFonts w:ascii="Times New Roman" w:hAnsi="Times New Roman" w:cs="Times New Roman"/>
          <w:color w:val="333333"/>
          <w:sz w:val="24"/>
          <w:szCs w:val="24"/>
          <w:shd w:val="clear" w:color="auto" w:fill="FFFFFF"/>
        </w:rPr>
        <w:t>.</w:t>
      </w:r>
    </w:p>
    <w:p w:rsidR="0097703F" w:rsidRPr="0097703F" w:rsidRDefault="0097703F" w:rsidP="0097703F">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Courses: </w:t>
      </w:r>
      <w:r w:rsidRPr="0097703F">
        <w:rPr>
          <w:rFonts w:ascii="Times New Roman" w:eastAsia="Times New Roman" w:hAnsi="Times New Roman" w:cs="Times New Roman"/>
          <w:color w:val="000000"/>
          <w:sz w:val="24"/>
          <w:szCs w:val="24"/>
        </w:rPr>
        <w:t>GEOG686, GEOG469/669, GEOG455/655, GEOG484/684, GEOG465/665, GEOL613, ANTH633, ANTH630, GEOG463/663, GEOL612, MSEG 567</w:t>
      </w:r>
    </w:p>
    <w:p w:rsidR="0097703F" w:rsidRDefault="0097703F" w:rsidP="0097703F">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Other courses: </w:t>
      </w:r>
      <w:r w:rsidRPr="0097703F">
        <w:rPr>
          <w:rFonts w:ascii="Times New Roman" w:eastAsia="Times New Roman" w:hAnsi="Times New Roman" w:cs="Times New Roman"/>
          <w:color w:val="000000"/>
          <w:sz w:val="24"/>
          <w:szCs w:val="24"/>
        </w:rPr>
        <w:t>GEOL802, MAST647, MAST853, ENEP624, ENEP635, ARTH667</w:t>
      </w:r>
    </w:p>
    <w:p w:rsidR="0097703F" w:rsidRPr="0097703F" w:rsidRDefault="0097703F" w:rsidP="0097703F">
      <w:pPr>
        <w:shd w:val="clear" w:color="auto" w:fill="FFFFFF"/>
        <w:spacing w:before="100" w:beforeAutospacing="1" w:after="100" w:afterAutospacing="1" w:line="240" w:lineRule="auto"/>
        <w:textAlignment w:val="baseline"/>
        <w:rPr>
          <w:rFonts w:ascii="Times New Roman" w:eastAsia="Times New Roman" w:hAnsi="Times New Roman" w:cs="Times New Roman"/>
          <w:b/>
          <w:i/>
          <w:color w:val="000000"/>
          <w:sz w:val="24"/>
          <w:szCs w:val="24"/>
        </w:rPr>
      </w:pPr>
      <w:r w:rsidRPr="0097703F">
        <w:rPr>
          <w:rFonts w:ascii="Times New Roman" w:eastAsia="Times New Roman" w:hAnsi="Times New Roman" w:cs="Times New Roman"/>
          <w:b/>
          <w:i/>
          <w:color w:val="000000"/>
          <w:sz w:val="24"/>
          <w:szCs w:val="24"/>
        </w:rPr>
        <w:t>Curriculum:  15 credits –See Program policy document</w:t>
      </w:r>
    </w:p>
    <w:p w:rsidR="0097703F" w:rsidRPr="0097703F" w:rsidRDefault="0097703F" w:rsidP="0097703F">
      <w:pPr>
        <w:numPr>
          <w:ilvl w:val="0"/>
          <w:numId w:val="1"/>
        </w:numPr>
        <w:shd w:val="clear" w:color="auto" w:fill="F2F2F2"/>
        <w:spacing w:beforeAutospacing="1" w:after="0" w:afterAutospacing="1" w:line="240" w:lineRule="auto"/>
        <w:ind w:left="0"/>
        <w:textAlignment w:val="baseline"/>
        <w:rPr>
          <w:rFonts w:ascii="Times New Roman" w:eastAsia="Times New Roman" w:hAnsi="Times New Roman" w:cs="Times New Roman"/>
          <w:color w:val="000000"/>
          <w:sz w:val="24"/>
          <w:szCs w:val="24"/>
        </w:rPr>
      </w:pPr>
      <w:r w:rsidRPr="0097703F">
        <w:rPr>
          <w:rFonts w:ascii="Times New Roman" w:eastAsia="Times New Roman" w:hAnsi="Times New Roman" w:cs="Times New Roman"/>
          <w:color w:val="000000"/>
          <w:sz w:val="24"/>
          <w:szCs w:val="24"/>
        </w:rPr>
        <w:t>WHEREAS,   the Department of Geography (GEOG) in the College of Earth, Ocean and Environment and the College of Arts and Sciences (CAS) is offering a graduate certificate program titled </w:t>
      </w:r>
      <w:r w:rsidRPr="0097703F">
        <w:rPr>
          <w:rFonts w:ascii="Times New Roman" w:eastAsia="Times New Roman" w:hAnsi="Times New Roman" w:cs="Times New Roman"/>
          <w:i/>
          <w:iCs/>
          <w:color w:val="000000"/>
          <w:sz w:val="24"/>
          <w:szCs w:val="24"/>
          <w:bdr w:val="none" w:sz="0" w:space="0" w:color="auto" w:frame="1"/>
        </w:rPr>
        <w:t xml:space="preserve">Minerals, Materials and </w:t>
      </w:r>
      <w:proofErr w:type="spellStart"/>
      <w:r w:rsidRPr="0097703F">
        <w:rPr>
          <w:rFonts w:ascii="Times New Roman" w:eastAsia="Times New Roman" w:hAnsi="Times New Roman" w:cs="Times New Roman"/>
          <w:i/>
          <w:iCs/>
          <w:color w:val="000000"/>
          <w:sz w:val="24"/>
          <w:szCs w:val="24"/>
          <w:bdr w:val="none" w:sz="0" w:space="0" w:color="auto" w:frame="1"/>
        </w:rPr>
        <w:t>Society,</w:t>
      </w:r>
      <w:r w:rsidRPr="0097703F">
        <w:rPr>
          <w:rFonts w:ascii="Times New Roman" w:eastAsia="Times New Roman" w:hAnsi="Times New Roman" w:cs="Times New Roman"/>
          <w:color w:val="000000"/>
          <w:sz w:val="24"/>
          <w:szCs w:val="24"/>
        </w:rPr>
        <w:t>offering</w:t>
      </w:r>
      <w:proofErr w:type="spellEnd"/>
      <w:r w:rsidRPr="0097703F">
        <w:rPr>
          <w:rFonts w:ascii="Times New Roman" w:eastAsia="Times New Roman" w:hAnsi="Times New Roman" w:cs="Times New Roman"/>
          <w:color w:val="000000"/>
          <w:sz w:val="24"/>
          <w:szCs w:val="24"/>
        </w:rPr>
        <w:t xml:space="preserve"> students the ability to link science and policy around extractive supply chains and address timely issues facing all consumer industries of minerals and extractives</w:t>
      </w:r>
    </w:p>
    <w:p w:rsidR="0097703F" w:rsidRPr="0097703F" w:rsidRDefault="0097703F" w:rsidP="0097703F">
      <w:pPr>
        <w:shd w:val="clear" w:color="auto" w:fill="F2F2F2"/>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7703F">
        <w:rPr>
          <w:rFonts w:ascii="Times New Roman" w:eastAsia="Times New Roman" w:hAnsi="Times New Roman" w:cs="Times New Roman"/>
          <w:color w:val="000000"/>
          <w:sz w:val="24"/>
          <w:szCs w:val="24"/>
        </w:rPr>
        <w:t>WHEREAS,   the need to address growing concerns over rare mineral scarcity for green energy technologies, as well conflict mineral legislation and supply chain transparency issues pertaining to a broad array of precious metals and minerals for electronics and luxury products, there is a growing demand for education on the science and policy of economically important minerals</w:t>
      </w:r>
    </w:p>
    <w:p w:rsidR="0097703F" w:rsidRPr="0097703F" w:rsidRDefault="0097703F" w:rsidP="0097703F">
      <w:pPr>
        <w:shd w:val="clear" w:color="auto" w:fill="F2F2F2"/>
        <w:spacing w:beforeAutospacing="1" w:after="0" w:afterAutospacing="1" w:line="240" w:lineRule="auto"/>
        <w:textAlignment w:val="baseline"/>
        <w:rPr>
          <w:rFonts w:ascii="Times New Roman" w:eastAsia="Times New Roman" w:hAnsi="Times New Roman" w:cs="Times New Roman"/>
          <w:color w:val="000000"/>
          <w:sz w:val="24"/>
          <w:szCs w:val="24"/>
        </w:rPr>
      </w:pPr>
      <w:proofErr w:type="gramStart"/>
      <w:r w:rsidRPr="0097703F">
        <w:rPr>
          <w:rFonts w:ascii="Times New Roman" w:eastAsia="Times New Roman" w:hAnsi="Times New Roman" w:cs="Times New Roman"/>
          <w:color w:val="000000"/>
          <w:sz w:val="24"/>
          <w:szCs w:val="24"/>
        </w:rPr>
        <w:t>WHEREAS,   the College of Arts and Sciences and the Department of Geography is proposing the graduate certificate in </w:t>
      </w:r>
      <w:r w:rsidRPr="0097703F">
        <w:rPr>
          <w:rFonts w:ascii="Times New Roman" w:eastAsia="Times New Roman" w:hAnsi="Times New Roman" w:cs="Times New Roman"/>
          <w:i/>
          <w:iCs/>
          <w:color w:val="000000"/>
          <w:sz w:val="24"/>
          <w:szCs w:val="24"/>
          <w:bdr w:val="none" w:sz="0" w:space="0" w:color="auto" w:frame="1"/>
        </w:rPr>
        <w:t>Minerals, Materials and Society</w:t>
      </w:r>
      <w:r w:rsidRPr="0097703F">
        <w:rPr>
          <w:rFonts w:ascii="Times New Roman" w:eastAsia="Times New Roman" w:hAnsi="Times New Roman" w:cs="Times New Roman"/>
          <w:color w:val="000000"/>
          <w:sz w:val="24"/>
          <w:szCs w:val="24"/>
        </w:rPr>
        <w:t> which will offer much needed education for students looking to gain the skills necessary to fill positions related to sustainability, responsible sourcing and supply chain transparency in extractives, energy and other corporate social responsibility arenas including the role of Chief Sustainability Officer </w:t>
      </w:r>
      <w:proofErr w:type="gramEnd"/>
    </w:p>
    <w:p w:rsidR="0097703F" w:rsidRPr="0097703F" w:rsidRDefault="0097703F" w:rsidP="0097703F">
      <w:pPr>
        <w:shd w:val="clear" w:color="auto" w:fill="F2F2F2"/>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7703F">
        <w:rPr>
          <w:rFonts w:ascii="Times New Roman" w:eastAsia="Times New Roman" w:hAnsi="Times New Roman" w:cs="Times New Roman"/>
          <w:color w:val="000000"/>
          <w:sz w:val="24"/>
          <w:szCs w:val="24"/>
        </w:rPr>
        <w:t>WHEREAS, GEOG, GEOL and other departments and colleges across campus have committed curricula to the program, and</w:t>
      </w:r>
    </w:p>
    <w:p w:rsidR="0097703F" w:rsidRPr="0097703F" w:rsidRDefault="0097703F" w:rsidP="0097703F">
      <w:pPr>
        <w:shd w:val="clear" w:color="auto" w:fill="F2F2F2"/>
        <w:spacing w:before="100" w:beforeAutospacing="1" w:after="100" w:afterAutospacing="1" w:line="240" w:lineRule="auto"/>
        <w:textAlignment w:val="baseline"/>
        <w:rPr>
          <w:rFonts w:ascii="Times New Roman" w:eastAsia="Times New Roman" w:hAnsi="Times New Roman" w:cs="Times New Roman"/>
          <w:color w:val="000000"/>
          <w:sz w:val="24"/>
          <w:szCs w:val="24"/>
        </w:rPr>
      </w:pPr>
      <w:r w:rsidRPr="0097703F">
        <w:rPr>
          <w:rFonts w:ascii="Times New Roman" w:eastAsia="Times New Roman" w:hAnsi="Times New Roman" w:cs="Times New Roman"/>
          <w:color w:val="000000"/>
          <w:sz w:val="24"/>
          <w:szCs w:val="24"/>
        </w:rPr>
        <w:t>WHEREAS,   the proposed graduate certificate contributes to one of the milestones on the University’s “path to prominence” to achieve excellence in professional education; be it therefore</w:t>
      </w:r>
    </w:p>
    <w:p w:rsidR="0097703F" w:rsidRPr="0097703F" w:rsidRDefault="0097703F" w:rsidP="0097703F">
      <w:pPr>
        <w:shd w:val="clear" w:color="auto" w:fill="F2F2F2"/>
        <w:spacing w:beforeAutospacing="1" w:after="0" w:afterAutospacing="1" w:line="240" w:lineRule="auto"/>
        <w:textAlignment w:val="baseline"/>
        <w:rPr>
          <w:rFonts w:ascii="Times New Roman" w:eastAsia="Times New Roman" w:hAnsi="Times New Roman" w:cs="Times New Roman"/>
          <w:color w:val="000000"/>
          <w:sz w:val="24"/>
          <w:szCs w:val="24"/>
        </w:rPr>
      </w:pPr>
      <w:r w:rsidRPr="0097703F">
        <w:rPr>
          <w:rFonts w:ascii="Times New Roman" w:eastAsia="Times New Roman" w:hAnsi="Times New Roman" w:cs="Times New Roman"/>
          <w:color w:val="000000"/>
          <w:sz w:val="24"/>
          <w:szCs w:val="24"/>
        </w:rPr>
        <w:t>RESOLVED, that the Faculty Senate recommends provisionally for five years the approval of the establishment of a new graduate certificate in </w:t>
      </w:r>
      <w:r w:rsidRPr="0097703F">
        <w:rPr>
          <w:rFonts w:ascii="Times New Roman" w:eastAsia="Times New Roman" w:hAnsi="Times New Roman" w:cs="Times New Roman"/>
          <w:i/>
          <w:iCs/>
          <w:color w:val="000000"/>
          <w:sz w:val="24"/>
          <w:szCs w:val="24"/>
          <w:bdr w:val="none" w:sz="0" w:space="0" w:color="auto" w:frame="1"/>
        </w:rPr>
        <w:t>Minerals, Materials and Society</w:t>
      </w:r>
      <w:r w:rsidRPr="0097703F">
        <w:rPr>
          <w:rFonts w:ascii="Times New Roman" w:eastAsia="Times New Roman" w:hAnsi="Times New Roman" w:cs="Times New Roman"/>
          <w:color w:val="000000"/>
          <w:sz w:val="24"/>
          <w:szCs w:val="24"/>
        </w:rPr>
        <w:t>.</w:t>
      </w:r>
    </w:p>
    <w:p w:rsidR="0097703F" w:rsidRPr="0097703F" w:rsidRDefault="0097703F">
      <w:pPr>
        <w:rPr>
          <w:rFonts w:ascii="Times New Roman" w:hAnsi="Times New Roman" w:cs="Times New Roman"/>
          <w:sz w:val="24"/>
          <w:szCs w:val="24"/>
        </w:rPr>
      </w:pPr>
    </w:p>
    <w:sectPr w:rsidR="0097703F" w:rsidRPr="00977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B1E"/>
    <w:multiLevelType w:val="multilevel"/>
    <w:tmpl w:val="E24E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B7DC8"/>
    <w:multiLevelType w:val="multilevel"/>
    <w:tmpl w:val="541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3F"/>
    <w:rsid w:val="00793E8E"/>
    <w:rsid w:val="0097703F"/>
    <w:rsid w:val="00C4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2F7"/>
  <w15:chartTrackingRefBased/>
  <w15:docId w15:val="{8AC96DFC-722F-419D-BE9F-84A9B7CE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703F"/>
    <w:rPr>
      <w:i/>
      <w:iCs/>
    </w:rPr>
  </w:style>
  <w:style w:type="character" w:customStyle="1" w:styleId="asterisk">
    <w:name w:val="asterisk"/>
    <w:basedOn w:val="DefaultParagraphFont"/>
    <w:rsid w:val="0097703F"/>
  </w:style>
  <w:style w:type="paragraph" w:styleId="NormalWeb">
    <w:name w:val="Normal (Web)"/>
    <w:basedOn w:val="Normal"/>
    <w:uiPriority w:val="99"/>
    <w:semiHidden/>
    <w:unhideWhenUsed/>
    <w:rsid w:val="00977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893229">
      <w:bodyDiv w:val="1"/>
      <w:marLeft w:val="0"/>
      <w:marRight w:val="0"/>
      <w:marTop w:val="0"/>
      <w:marBottom w:val="0"/>
      <w:divBdr>
        <w:top w:val="none" w:sz="0" w:space="0" w:color="auto"/>
        <w:left w:val="none" w:sz="0" w:space="0" w:color="auto"/>
        <w:bottom w:val="none" w:sz="0" w:space="0" w:color="auto"/>
        <w:right w:val="none" w:sz="0" w:space="0" w:color="auto"/>
      </w:divBdr>
      <w:divsChild>
        <w:div w:id="2107772490">
          <w:marLeft w:val="0"/>
          <w:marRight w:val="0"/>
          <w:marTop w:val="0"/>
          <w:marBottom w:val="0"/>
          <w:divBdr>
            <w:top w:val="none" w:sz="0" w:space="0" w:color="auto"/>
            <w:left w:val="none" w:sz="0" w:space="0" w:color="auto"/>
            <w:bottom w:val="none" w:sz="0" w:space="0" w:color="auto"/>
            <w:right w:val="none" w:sz="0" w:space="0" w:color="auto"/>
          </w:divBdr>
        </w:div>
      </w:divsChild>
    </w:div>
    <w:div w:id="1021737299">
      <w:bodyDiv w:val="1"/>
      <w:marLeft w:val="0"/>
      <w:marRight w:val="0"/>
      <w:marTop w:val="0"/>
      <w:marBottom w:val="0"/>
      <w:divBdr>
        <w:top w:val="none" w:sz="0" w:space="0" w:color="auto"/>
        <w:left w:val="none" w:sz="0" w:space="0" w:color="auto"/>
        <w:bottom w:val="none" w:sz="0" w:space="0" w:color="auto"/>
        <w:right w:val="none" w:sz="0" w:space="0" w:color="auto"/>
      </w:divBdr>
      <w:divsChild>
        <w:div w:id="1989243757">
          <w:marLeft w:val="0"/>
          <w:marRight w:val="0"/>
          <w:marTop w:val="0"/>
          <w:marBottom w:val="0"/>
          <w:divBdr>
            <w:top w:val="none" w:sz="0" w:space="0" w:color="auto"/>
            <w:left w:val="none" w:sz="0" w:space="0" w:color="auto"/>
            <w:bottom w:val="none" w:sz="0" w:space="0" w:color="auto"/>
            <w:right w:val="none" w:sz="0" w:space="0" w:color="auto"/>
          </w:divBdr>
          <w:divsChild>
            <w:div w:id="169491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1549">
      <w:bodyDiv w:val="1"/>
      <w:marLeft w:val="0"/>
      <w:marRight w:val="0"/>
      <w:marTop w:val="0"/>
      <w:marBottom w:val="0"/>
      <w:divBdr>
        <w:top w:val="none" w:sz="0" w:space="0" w:color="auto"/>
        <w:left w:val="none" w:sz="0" w:space="0" w:color="auto"/>
        <w:bottom w:val="none" w:sz="0" w:space="0" w:color="auto"/>
        <w:right w:val="none" w:sz="0" w:space="0" w:color="auto"/>
      </w:divBdr>
      <w:divsChild>
        <w:div w:id="192698126">
          <w:marLeft w:val="0"/>
          <w:marRight w:val="0"/>
          <w:marTop w:val="0"/>
          <w:marBottom w:val="0"/>
          <w:divBdr>
            <w:top w:val="none" w:sz="0" w:space="0" w:color="auto"/>
            <w:left w:val="none" w:sz="0" w:space="0" w:color="auto"/>
            <w:bottom w:val="none" w:sz="0" w:space="0" w:color="auto"/>
            <w:right w:val="none" w:sz="0" w:space="0" w:color="auto"/>
          </w:divBdr>
        </w:div>
      </w:divsChild>
    </w:div>
    <w:div w:id="1895700293">
      <w:bodyDiv w:val="1"/>
      <w:marLeft w:val="0"/>
      <w:marRight w:val="0"/>
      <w:marTop w:val="0"/>
      <w:marBottom w:val="0"/>
      <w:divBdr>
        <w:top w:val="none" w:sz="0" w:space="0" w:color="auto"/>
        <w:left w:val="none" w:sz="0" w:space="0" w:color="auto"/>
        <w:bottom w:val="none" w:sz="0" w:space="0" w:color="auto"/>
        <w:right w:val="none" w:sz="0" w:space="0" w:color="auto"/>
      </w:divBdr>
      <w:divsChild>
        <w:div w:id="1802528068">
          <w:marLeft w:val="0"/>
          <w:marRight w:val="0"/>
          <w:marTop w:val="0"/>
          <w:marBottom w:val="0"/>
          <w:divBdr>
            <w:top w:val="none" w:sz="0" w:space="0" w:color="auto"/>
            <w:left w:val="none" w:sz="0" w:space="0" w:color="auto"/>
            <w:bottom w:val="none" w:sz="0" w:space="0" w:color="auto"/>
            <w:right w:val="none" w:sz="0" w:space="0" w:color="auto"/>
          </w:divBdr>
        </w:div>
        <w:div w:id="364522398">
          <w:marLeft w:val="0"/>
          <w:marRight w:val="0"/>
          <w:marTop w:val="0"/>
          <w:marBottom w:val="0"/>
          <w:divBdr>
            <w:top w:val="none" w:sz="0" w:space="0" w:color="auto"/>
            <w:left w:val="none" w:sz="0" w:space="0" w:color="auto"/>
            <w:bottom w:val="none" w:sz="0" w:space="0" w:color="auto"/>
            <w:right w:val="none" w:sz="0" w:space="0" w:color="auto"/>
          </w:divBdr>
        </w:div>
        <w:div w:id="1803190263">
          <w:marLeft w:val="0"/>
          <w:marRight w:val="0"/>
          <w:marTop w:val="0"/>
          <w:marBottom w:val="0"/>
          <w:divBdr>
            <w:top w:val="none" w:sz="0" w:space="0" w:color="auto"/>
            <w:left w:val="none" w:sz="0" w:space="0" w:color="auto"/>
            <w:bottom w:val="none" w:sz="0" w:space="0" w:color="auto"/>
            <w:right w:val="none" w:sz="0" w:space="0" w:color="auto"/>
          </w:divBdr>
        </w:div>
        <w:div w:id="1483617383">
          <w:marLeft w:val="0"/>
          <w:marRight w:val="0"/>
          <w:marTop w:val="0"/>
          <w:marBottom w:val="0"/>
          <w:divBdr>
            <w:top w:val="none" w:sz="0" w:space="0" w:color="auto"/>
            <w:left w:val="none" w:sz="0" w:space="0" w:color="auto"/>
            <w:bottom w:val="none" w:sz="0" w:space="0" w:color="auto"/>
            <w:right w:val="none" w:sz="0" w:space="0" w:color="auto"/>
          </w:divBdr>
        </w:div>
        <w:div w:id="1602376977">
          <w:marLeft w:val="0"/>
          <w:marRight w:val="0"/>
          <w:marTop w:val="0"/>
          <w:marBottom w:val="0"/>
          <w:divBdr>
            <w:top w:val="none" w:sz="0" w:space="0" w:color="auto"/>
            <w:left w:val="none" w:sz="0" w:space="0" w:color="auto"/>
            <w:bottom w:val="none" w:sz="0" w:space="0" w:color="auto"/>
            <w:right w:val="none" w:sz="0" w:space="0" w:color="auto"/>
          </w:divBdr>
        </w:div>
        <w:div w:id="530533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 J.</dc:creator>
  <cp:keywords/>
  <dc:description/>
  <cp:lastModifiedBy>Martin, Mary J.</cp:lastModifiedBy>
  <cp:revision>1</cp:revision>
  <dcterms:created xsi:type="dcterms:W3CDTF">2019-03-01T18:55:00Z</dcterms:created>
  <dcterms:modified xsi:type="dcterms:W3CDTF">2019-03-01T19:06:00Z</dcterms:modified>
</cp:coreProperties>
</file>