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1" w:rsidRDefault="00EC0FB1" w:rsidP="00EC0FB1">
      <w:pPr>
        <w:jc w:val="left"/>
      </w:pPr>
      <w:bookmarkStart w:id="0" w:name="_GoBack"/>
      <w:bookmarkEnd w:id="0"/>
      <w:r>
        <w:t>WHEREAS,</w:t>
      </w:r>
      <w:r>
        <w:tab/>
        <w:t xml:space="preserve">there is currently no doctoral program at the University of Delaware specifically for </w:t>
      </w:r>
    </w:p>
    <w:p w:rsidR="00380EB4" w:rsidRDefault="00EC0FB1" w:rsidP="00EC0FB1">
      <w:pPr>
        <w:ind w:left="720" w:firstLine="720"/>
        <w:jc w:val="left"/>
      </w:pPr>
      <w:proofErr w:type="gramStart"/>
      <w:r>
        <w:t>students</w:t>
      </w:r>
      <w:proofErr w:type="gramEnd"/>
      <w:r>
        <w:t xml:space="preserve"> wishing to specialize in hospitality business analytics, and</w:t>
      </w:r>
    </w:p>
    <w:p w:rsidR="00EC0FB1" w:rsidRDefault="00EC0FB1" w:rsidP="00EC0FB1">
      <w:pPr>
        <w:jc w:val="left"/>
      </w:pPr>
    </w:p>
    <w:p w:rsidR="00EC0FB1" w:rsidRDefault="00EC0FB1" w:rsidP="00CB534C">
      <w:pPr>
        <w:ind w:left="1440" w:hanging="1440"/>
        <w:jc w:val="left"/>
      </w:pPr>
      <w:r>
        <w:t>WHEREAS,</w:t>
      </w:r>
      <w:r>
        <w:tab/>
        <w:t xml:space="preserve">there is interest and expertise in hospitality </w:t>
      </w:r>
      <w:r w:rsidR="00171160">
        <w:t xml:space="preserve">and </w:t>
      </w:r>
      <w:r>
        <w:t xml:space="preserve">business analytics within the </w:t>
      </w:r>
      <w:r w:rsidR="00CB534C">
        <w:t xml:space="preserve">Alfred </w:t>
      </w:r>
      <w:r>
        <w:t>Lerner College of Business and Economics</w:t>
      </w:r>
      <w:r w:rsidR="00E00F27">
        <w:t xml:space="preserve"> and across other academic units in the University, and</w:t>
      </w:r>
    </w:p>
    <w:p w:rsidR="00E00F27" w:rsidRDefault="00E00F27" w:rsidP="00E00F27">
      <w:pPr>
        <w:jc w:val="left"/>
      </w:pPr>
    </w:p>
    <w:p w:rsidR="00E00F27" w:rsidRDefault="00E00F27" w:rsidP="00E00F27">
      <w:pPr>
        <w:ind w:left="1440" w:hanging="1440"/>
        <w:jc w:val="left"/>
      </w:pPr>
      <w:r>
        <w:t>WHEREAS,</w:t>
      </w:r>
      <w:r>
        <w:tab/>
        <w:t xml:space="preserve">the absence of a focused doctoral program specific to hospitality business analytics makes it difficult to recruit excellent </w:t>
      </w:r>
      <w:r w:rsidR="00171160">
        <w:t xml:space="preserve">faculty as well as </w:t>
      </w:r>
      <w:r>
        <w:t>students interested in this area, and</w:t>
      </w:r>
    </w:p>
    <w:p w:rsidR="00E00F27" w:rsidRDefault="00E00F27" w:rsidP="00E00F27">
      <w:pPr>
        <w:ind w:left="1440" w:hanging="1440"/>
        <w:jc w:val="left"/>
      </w:pPr>
    </w:p>
    <w:p w:rsidR="00E00F27" w:rsidRDefault="00E00F27" w:rsidP="00E00F27">
      <w:pPr>
        <w:ind w:left="1440" w:hanging="1440"/>
        <w:jc w:val="left"/>
      </w:pPr>
      <w:r>
        <w:t>WHEREAS,</w:t>
      </w:r>
      <w:r>
        <w:tab/>
        <w:t xml:space="preserve">the </w:t>
      </w:r>
      <w:r w:rsidR="00CB534C">
        <w:t xml:space="preserve">Alfred </w:t>
      </w:r>
      <w:r>
        <w:t>Lerner College of Business and Economics has in place the faculty, facilities and other resources needed in order for the proposed Ph.D. in Hospitality Business Management to be successful, and</w:t>
      </w:r>
    </w:p>
    <w:p w:rsidR="00E00F27" w:rsidRDefault="00E00F27" w:rsidP="00E00F27">
      <w:pPr>
        <w:ind w:left="1440" w:hanging="1440"/>
        <w:jc w:val="left"/>
      </w:pPr>
    </w:p>
    <w:p w:rsidR="00E00F27" w:rsidRDefault="00E00F27" w:rsidP="00CB534C">
      <w:pPr>
        <w:ind w:left="1440" w:hanging="1440"/>
        <w:jc w:val="left"/>
      </w:pPr>
      <w:r>
        <w:t>WHEREAS,</w:t>
      </w:r>
      <w:r>
        <w:tab/>
        <w:t xml:space="preserve">the proposed program contributes to the University’s desire to be </w:t>
      </w:r>
      <w:r w:rsidR="00CB534C">
        <w:t>among the world’s premier research universities, be it therefore</w:t>
      </w:r>
    </w:p>
    <w:p w:rsidR="00CB534C" w:rsidRDefault="00CB534C" w:rsidP="00CB534C">
      <w:pPr>
        <w:ind w:left="1440" w:hanging="1440"/>
        <w:jc w:val="left"/>
      </w:pPr>
    </w:p>
    <w:p w:rsidR="00CB534C" w:rsidRDefault="00CB534C" w:rsidP="00CB534C">
      <w:pPr>
        <w:ind w:left="1440" w:hanging="1440"/>
        <w:jc w:val="left"/>
      </w:pPr>
      <w:r>
        <w:t>RESOLVED,</w:t>
      </w:r>
      <w:r>
        <w:tab/>
        <w:t>that the Faculty Senate recommends approval provisionally, for seven years, the establishment of a new interdisciplinary Ph.D. in Hospitality Business Analytics.</w:t>
      </w:r>
    </w:p>
    <w:p w:rsidR="00E00F27" w:rsidRDefault="00E00F27" w:rsidP="00E00F27">
      <w:pPr>
        <w:jc w:val="left"/>
      </w:pPr>
    </w:p>
    <w:sectPr w:rsidR="00E0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1"/>
    <w:rsid w:val="00171160"/>
    <w:rsid w:val="00380EB4"/>
    <w:rsid w:val="003A6243"/>
    <w:rsid w:val="007A0D50"/>
    <w:rsid w:val="007A63D5"/>
    <w:rsid w:val="00B02722"/>
    <w:rsid w:val="00CB534C"/>
    <w:rsid w:val="00E00F27"/>
    <w:rsid w:val="00E3549A"/>
    <w:rsid w:val="00EC0FB1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635AA-2B7D-4E26-923D-F07669F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Laws, Donna E</dc:creator>
  <cp:keywords/>
  <dc:description/>
  <cp:lastModifiedBy>Martin, Mary J.</cp:lastModifiedBy>
  <cp:revision>2</cp:revision>
  <dcterms:created xsi:type="dcterms:W3CDTF">2018-11-22T20:07:00Z</dcterms:created>
  <dcterms:modified xsi:type="dcterms:W3CDTF">2018-11-22T20:07:00Z</dcterms:modified>
</cp:coreProperties>
</file>