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EA81A" w14:textId="405D9C6F" w:rsidR="00DB2984" w:rsidRPr="00617BF7" w:rsidRDefault="00771900" w:rsidP="00C27CD9">
      <w:pPr>
        <w:spacing w:line="360" w:lineRule="auto"/>
        <w:jc w:val="center"/>
        <w:rPr>
          <w:b/>
          <w:sz w:val="28"/>
        </w:rPr>
      </w:pPr>
      <w:bookmarkStart w:id="0" w:name="_GoBack"/>
      <w:bookmarkEnd w:id="0"/>
      <w:r w:rsidRPr="00617BF7">
        <w:rPr>
          <w:b/>
          <w:sz w:val="28"/>
        </w:rPr>
        <w:t>HOSP</w:t>
      </w:r>
      <w:r w:rsidR="001148C2" w:rsidRPr="00617BF7">
        <w:rPr>
          <w:b/>
          <w:sz w:val="28"/>
        </w:rPr>
        <w:t xml:space="preserve"> </w:t>
      </w:r>
      <w:r w:rsidR="006365A1">
        <w:rPr>
          <w:b/>
          <w:sz w:val="28"/>
        </w:rPr>
        <w:t>8</w:t>
      </w:r>
      <w:r w:rsidR="0043074E">
        <w:rPr>
          <w:b/>
          <w:sz w:val="28"/>
        </w:rPr>
        <w:t>90</w:t>
      </w:r>
    </w:p>
    <w:p w14:paraId="5B0EB669" w14:textId="47DE123A" w:rsidR="00F51D11" w:rsidRPr="00617BF7" w:rsidRDefault="001148C2" w:rsidP="00C27CD9">
      <w:pPr>
        <w:spacing w:line="360" w:lineRule="auto"/>
        <w:jc w:val="center"/>
        <w:rPr>
          <w:b/>
          <w:sz w:val="28"/>
        </w:rPr>
      </w:pPr>
      <w:r w:rsidRPr="00617BF7">
        <w:rPr>
          <w:b/>
          <w:sz w:val="28"/>
        </w:rPr>
        <w:t>Hospitality Business Analytics</w:t>
      </w:r>
    </w:p>
    <w:p w14:paraId="71651E71" w14:textId="77777777" w:rsidR="00C27CD9" w:rsidRDefault="00C27CD9" w:rsidP="00C27CD9">
      <w:pPr>
        <w:spacing w:line="360" w:lineRule="auto"/>
        <w:rPr>
          <w:rFonts w:ascii="Times" w:hAnsi="Times"/>
          <w:b/>
        </w:rPr>
      </w:pPr>
    </w:p>
    <w:p w14:paraId="334DE183" w14:textId="0D3775CF" w:rsidR="00F51D11" w:rsidRDefault="00C27CD9" w:rsidP="001148C2">
      <w:pPr>
        <w:rPr>
          <w:rFonts w:ascii="Times" w:hAnsi="Times"/>
          <w:b/>
        </w:rPr>
      </w:pPr>
      <w:r w:rsidRPr="007F45D2">
        <w:rPr>
          <w:rFonts w:ascii="Times" w:hAnsi="Times"/>
          <w:b/>
        </w:rPr>
        <w:t xml:space="preserve">Professor: </w:t>
      </w:r>
      <w:r w:rsidR="001148C2">
        <w:rPr>
          <w:rFonts w:ascii="Times" w:hAnsi="Times"/>
          <w:b/>
        </w:rPr>
        <w:t>Dr. Tim</w:t>
      </w:r>
      <w:r w:rsidR="00142176">
        <w:rPr>
          <w:rFonts w:ascii="Times" w:hAnsi="Times"/>
          <w:b/>
        </w:rPr>
        <w:t>othy</w:t>
      </w:r>
      <w:r w:rsidR="001148C2">
        <w:rPr>
          <w:rFonts w:ascii="Times" w:hAnsi="Times"/>
          <w:b/>
        </w:rPr>
        <w:t xml:space="preserve"> Webb</w:t>
      </w:r>
    </w:p>
    <w:p w14:paraId="5A5D27EF" w14:textId="22B628D0" w:rsidR="00C27CD9" w:rsidRDefault="00C27CD9" w:rsidP="001148C2">
      <w:pPr>
        <w:rPr>
          <w:rFonts w:ascii="Times" w:hAnsi="Times"/>
        </w:rPr>
      </w:pPr>
      <w:r w:rsidRPr="007F45D2">
        <w:rPr>
          <w:rFonts w:ascii="Times" w:hAnsi="Times"/>
        </w:rPr>
        <w:t xml:space="preserve">Office: Room </w:t>
      </w:r>
      <w:r w:rsidR="00142176">
        <w:rPr>
          <w:rFonts w:ascii="Times" w:hAnsi="Times"/>
        </w:rPr>
        <w:t>204</w:t>
      </w:r>
      <w:r w:rsidRPr="007F45D2">
        <w:rPr>
          <w:rFonts w:ascii="Times" w:hAnsi="Times"/>
        </w:rPr>
        <w:t xml:space="preserve"> Raub Hall</w:t>
      </w:r>
    </w:p>
    <w:p w14:paraId="0ABCD009" w14:textId="0F538434" w:rsidR="00C27CD9" w:rsidRPr="007F45D2" w:rsidRDefault="00C27CD9" w:rsidP="001148C2">
      <w:pPr>
        <w:rPr>
          <w:rFonts w:ascii="Times" w:hAnsi="Times"/>
        </w:rPr>
      </w:pPr>
      <w:r w:rsidRPr="007F45D2">
        <w:rPr>
          <w:rFonts w:ascii="Times" w:hAnsi="Times"/>
        </w:rPr>
        <w:t xml:space="preserve">Email: </w:t>
      </w:r>
      <w:r w:rsidR="001148C2">
        <w:rPr>
          <w:rFonts w:ascii="Times" w:hAnsi="Times"/>
        </w:rPr>
        <w:t>twebb</w:t>
      </w:r>
      <w:r w:rsidRPr="007F45D2">
        <w:rPr>
          <w:rFonts w:ascii="Times" w:hAnsi="Times"/>
        </w:rPr>
        <w:t>@udel.edu</w:t>
      </w:r>
    </w:p>
    <w:p w14:paraId="75FC38D0" w14:textId="587EAAA9" w:rsidR="001148C2" w:rsidRDefault="00C642E0" w:rsidP="00185F21">
      <w:pPr>
        <w:spacing w:before="100" w:beforeAutospacing="1" w:after="100" w:afterAutospacing="1"/>
        <w:rPr>
          <w:rFonts w:ascii="Times" w:hAnsi="Times"/>
          <w:b/>
          <w:i/>
          <w:iCs/>
        </w:rPr>
      </w:pPr>
      <w:r w:rsidRPr="007F45D2">
        <w:rPr>
          <w:rFonts w:ascii="Times" w:hAnsi="Times"/>
          <w:b/>
          <w:i/>
          <w:iCs/>
        </w:rPr>
        <w:t xml:space="preserve">Course </w:t>
      </w:r>
      <w:r w:rsidR="001148C2">
        <w:rPr>
          <w:rFonts w:ascii="Times" w:hAnsi="Times"/>
          <w:b/>
          <w:i/>
          <w:iCs/>
        </w:rPr>
        <w:t>Brief</w:t>
      </w:r>
    </w:p>
    <w:p w14:paraId="7489D7CC" w14:textId="5F075632" w:rsidR="00142176" w:rsidRDefault="001148C2" w:rsidP="001148C2">
      <w:pPr>
        <w:spacing w:before="100" w:beforeAutospacing="1" w:after="100" w:afterAutospacing="1"/>
        <w:rPr>
          <w:rFonts w:ascii="Times" w:hAnsi="Times"/>
          <w:iCs/>
        </w:rPr>
      </w:pPr>
      <w:r w:rsidRPr="001148C2">
        <w:rPr>
          <w:rFonts w:ascii="Times" w:hAnsi="Times"/>
          <w:iCs/>
        </w:rPr>
        <w:t>Provides an understanding</w:t>
      </w:r>
      <w:r w:rsidR="00142176">
        <w:rPr>
          <w:rFonts w:ascii="Times" w:hAnsi="Times"/>
          <w:iCs/>
        </w:rPr>
        <w:t xml:space="preserve"> of the developing field of hospitality business analytics.  The course covers foundational areas such as the emergence of big data and data management, while also reviewing techniques for leveraging data to solve business problems and develop innovative solutions.</w:t>
      </w:r>
      <w:r w:rsidRPr="001148C2">
        <w:rPr>
          <w:rFonts w:ascii="Times" w:hAnsi="Times"/>
          <w:iCs/>
        </w:rPr>
        <w:t xml:space="preserve"> </w:t>
      </w:r>
    </w:p>
    <w:p w14:paraId="00AB0C15" w14:textId="07E758DD" w:rsidR="001148C2" w:rsidRPr="001148C2" w:rsidRDefault="001148C2" w:rsidP="00185F21">
      <w:pPr>
        <w:spacing w:before="100" w:beforeAutospacing="1" w:after="100" w:afterAutospacing="1"/>
        <w:rPr>
          <w:rFonts w:ascii="Times" w:hAnsi="Times"/>
          <w:b/>
          <w:i/>
          <w:iCs/>
        </w:rPr>
      </w:pPr>
      <w:r w:rsidRPr="001148C2">
        <w:rPr>
          <w:rFonts w:ascii="Times" w:hAnsi="Times"/>
          <w:b/>
          <w:i/>
          <w:iCs/>
        </w:rPr>
        <w:t>Course Description</w:t>
      </w:r>
    </w:p>
    <w:p w14:paraId="74ABC108" w14:textId="2C29042F" w:rsidR="00910125" w:rsidRDefault="00A412A3" w:rsidP="001148C2">
      <w:pPr>
        <w:spacing w:before="100" w:beforeAutospacing="1" w:after="100" w:afterAutospacing="1"/>
        <w:rPr>
          <w:rFonts w:ascii="Times" w:hAnsi="Times"/>
          <w:iCs/>
        </w:rPr>
      </w:pPr>
      <w:r w:rsidRPr="00A412A3">
        <w:rPr>
          <w:rFonts w:ascii="Times" w:hAnsi="Times"/>
          <w:iCs/>
        </w:rPr>
        <w:t>T</w:t>
      </w:r>
      <w:r>
        <w:rPr>
          <w:rFonts w:ascii="Times" w:hAnsi="Times"/>
          <w:iCs/>
        </w:rPr>
        <w:t xml:space="preserve">his course provides the building blocks for hospitality analytics from a data science perspective.  It </w:t>
      </w:r>
      <w:r w:rsidR="00910125">
        <w:rPr>
          <w:rFonts w:ascii="Times" w:hAnsi="Times"/>
          <w:iCs/>
        </w:rPr>
        <w:t>covers</w:t>
      </w:r>
      <w:r>
        <w:rPr>
          <w:rFonts w:ascii="Times" w:hAnsi="Times"/>
          <w:iCs/>
        </w:rPr>
        <w:t xml:space="preserve"> the importance of data in today’</w:t>
      </w:r>
      <w:r w:rsidR="00910125">
        <w:rPr>
          <w:rFonts w:ascii="Times" w:hAnsi="Times"/>
          <w:iCs/>
        </w:rPr>
        <w:t xml:space="preserve">s service economy </w:t>
      </w:r>
      <w:r>
        <w:rPr>
          <w:rFonts w:ascii="Times" w:hAnsi="Times"/>
          <w:iCs/>
        </w:rPr>
        <w:t xml:space="preserve">and the challenges </w:t>
      </w:r>
      <w:r w:rsidR="00910125">
        <w:rPr>
          <w:rFonts w:ascii="Times" w:hAnsi="Times"/>
          <w:iCs/>
        </w:rPr>
        <w:t xml:space="preserve">big </w:t>
      </w:r>
      <w:r>
        <w:rPr>
          <w:rFonts w:ascii="Times" w:hAnsi="Times"/>
          <w:iCs/>
        </w:rPr>
        <w:t xml:space="preserve">data may present.  The course also covers how to leverage data to make operational decisions </w:t>
      </w:r>
      <w:r w:rsidR="00910125">
        <w:rPr>
          <w:rFonts w:ascii="Times" w:hAnsi="Times"/>
          <w:iCs/>
        </w:rPr>
        <w:t>specific</w:t>
      </w:r>
      <w:r>
        <w:rPr>
          <w:rFonts w:ascii="Times" w:hAnsi="Times"/>
          <w:iCs/>
        </w:rPr>
        <w:t xml:space="preserve"> </w:t>
      </w:r>
      <w:r w:rsidR="00910125">
        <w:rPr>
          <w:rFonts w:ascii="Times" w:hAnsi="Times"/>
          <w:iCs/>
        </w:rPr>
        <w:t xml:space="preserve">to the </w:t>
      </w:r>
      <w:r>
        <w:rPr>
          <w:rFonts w:ascii="Times" w:hAnsi="Times"/>
          <w:iCs/>
        </w:rPr>
        <w:t>hospitality industry</w:t>
      </w:r>
      <w:r w:rsidR="00910125">
        <w:rPr>
          <w:rFonts w:ascii="Times" w:hAnsi="Times"/>
          <w:iCs/>
        </w:rPr>
        <w:t xml:space="preserve"> with the goal of improving operations</w:t>
      </w:r>
      <w:r>
        <w:rPr>
          <w:rFonts w:ascii="Times" w:hAnsi="Times"/>
          <w:iCs/>
        </w:rPr>
        <w:t xml:space="preserve">.  </w:t>
      </w:r>
      <w:r w:rsidR="00910125">
        <w:rPr>
          <w:rFonts w:ascii="Times" w:hAnsi="Times"/>
          <w:iCs/>
        </w:rPr>
        <w:t xml:space="preserve">Specifically, the course will tackle current issues facing hospitality executives and discuss analytically driven solutions that have been researched or identified.  </w:t>
      </w:r>
    </w:p>
    <w:p w14:paraId="10567627" w14:textId="1CEC7189" w:rsidR="009C093B" w:rsidRPr="00910125" w:rsidRDefault="001148C2" w:rsidP="00185F21">
      <w:pPr>
        <w:spacing w:before="100" w:beforeAutospacing="1" w:after="100" w:afterAutospacing="1"/>
        <w:rPr>
          <w:rFonts w:ascii="Times" w:eastAsiaTheme="minorEastAsia" w:hAnsi="Times"/>
          <w:color w:val="000000"/>
        </w:rPr>
      </w:pPr>
      <w:r w:rsidRPr="00910125">
        <w:rPr>
          <w:rFonts w:ascii="Times" w:hAnsi="Times"/>
          <w:b/>
          <w:i/>
        </w:rPr>
        <w:t>Course Objectives</w:t>
      </w:r>
      <w:r w:rsidR="009C093B" w:rsidRPr="00910125">
        <w:rPr>
          <w:rFonts w:ascii="Times" w:eastAsiaTheme="minorEastAsia" w:hAnsi="Times"/>
          <w:color w:val="000000"/>
        </w:rPr>
        <w:t xml:space="preserve">: </w:t>
      </w:r>
    </w:p>
    <w:p w14:paraId="00395BC9" w14:textId="77777777" w:rsidR="001148C2" w:rsidRPr="00910125" w:rsidRDefault="001148C2" w:rsidP="001148C2">
      <w:pPr>
        <w:spacing w:before="100" w:beforeAutospacing="1" w:after="100" w:afterAutospacing="1"/>
        <w:rPr>
          <w:lang w:eastAsia="en-US"/>
        </w:rPr>
      </w:pPr>
      <w:r w:rsidRPr="00910125">
        <w:t>At the end of this course, students will be able to</w:t>
      </w:r>
    </w:p>
    <w:p w14:paraId="5131CA6C" w14:textId="734D5598" w:rsidR="00CE2710" w:rsidRDefault="00CE2710" w:rsidP="001148C2">
      <w:pPr>
        <w:numPr>
          <w:ilvl w:val="0"/>
          <w:numId w:val="12"/>
        </w:numPr>
        <w:spacing w:before="100" w:beforeAutospacing="1" w:after="100" w:afterAutospacing="1"/>
      </w:pPr>
      <w:r>
        <w:t>Discuss current research efforts in hospitality analytics with a working knowledge of current trends in publication.</w:t>
      </w:r>
    </w:p>
    <w:p w14:paraId="4404347D" w14:textId="7814CE0D" w:rsidR="00910125" w:rsidRDefault="00910125" w:rsidP="001148C2">
      <w:pPr>
        <w:numPr>
          <w:ilvl w:val="0"/>
          <w:numId w:val="12"/>
        </w:numPr>
        <w:spacing w:before="100" w:beforeAutospacing="1" w:after="100" w:afterAutospacing="1"/>
      </w:pPr>
      <w:r>
        <w:t xml:space="preserve">Identify </w:t>
      </w:r>
      <w:r w:rsidR="008E3903">
        <w:t>the fundamental aspects of a business problem and creatively develop a unique solution.</w:t>
      </w:r>
    </w:p>
    <w:p w14:paraId="17FD3DFC" w14:textId="3524D299" w:rsidR="008E3903" w:rsidRDefault="008E3903" w:rsidP="001148C2">
      <w:pPr>
        <w:numPr>
          <w:ilvl w:val="0"/>
          <w:numId w:val="12"/>
        </w:numPr>
        <w:spacing w:before="100" w:beforeAutospacing="1" w:after="100" w:afterAutospacing="1"/>
      </w:pPr>
      <w:r>
        <w:t xml:space="preserve">Understand the importance of data to develop an analytical solution, limitations, </w:t>
      </w:r>
      <w:r w:rsidR="00CE2710">
        <w:t>and expectations</w:t>
      </w:r>
      <w:r>
        <w:t>.</w:t>
      </w:r>
    </w:p>
    <w:p w14:paraId="128A0AAF" w14:textId="387DC3A7" w:rsidR="008E3903" w:rsidRDefault="008E3903" w:rsidP="001148C2">
      <w:pPr>
        <w:numPr>
          <w:ilvl w:val="0"/>
          <w:numId w:val="12"/>
        </w:numPr>
        <w:spacing w:before="100" w:beforeAutospacing="1" w:after="100" w:afterAutospacing="1"/>
      </w:pPr>
      <w:r>
        <w:t>Apply/</w:t>
      </w:r>
      <w:r w:rsidR="00131553">
        <w:t>i</w:t>
      </w:r>
      <w:r>
        <w:t>dentify a wide variety of modeling techniques to solve problems analytically.</w:t>
      </w:r>
    </w:p>
    <w:p w14:paraId="14C136D9" w14:textId="3201F47E" w:rsidR="008E3903" w:rsidRDefault="008E3903" w:rsidP="001148C2">
      <w:pPr>
        <w:numPr>
          <w:ilvl w:val="0"/>
          <w:numId w:val="12"/>
        </w:numPr>
        <w:spacing w:before="100" w:beforeAutospacing="1" w:after="100" w:afterAutospacing="1"/>
      </w:pPr>
      <w:r>
        <w:t>Critique analytical solutions and identify areas for impro</w:t>
      </w:r>
      <w:r w:rsidR="00CE2710">
        <w:t>vement or potential research gaps.</w:t>
      </w:r>
    </w:p>
    <w:p w14:paraId="3D714D58" w14:textId="5842572E" w:rsidR="009C093B" w:rsidRPr="008E3903" w:rsidRDefault="008E3903" w:rsidP="008E3903">
      <w:pPr>
        <w:numPr>
          <w:ilvl w:val="0"/>
          <w:numId w:val="12"/>
        </w:numPr>
        <w:spacing w:before="100" w:beforeAutospacing="1" w:after="100" w:afterAutospacing="1"/>
      </w:pPr>
      <w:r>
        <w:t>Discuss analytical solutions to a wide variety of hospitality problems.</w:t>
      </w:r>
    </w:p>
    <w:p w14:paraId="5B2437B4" w14:textId="47F71AE6" w:rsidR="005C5EA6" w:rsidRDefault="00131553" w:rsidP="00185F21">
      <w:pPr>
        <w:pStyle w:val="Heading1"/>
        <w:spacing w:line="240" w:lineRule="auto"/>
        <w:rPr>
          <w:rFonts w:ascii="Times" w:hAnsi="Times"/>
          <w:sz w:val="24"/>
          <w:szCs w:val="24"/>
        </w:rPr>
      </w:pPr>
      <w:r>
        <w:rPr>
          <w:rFonts w:ascii="Times" w:hAnsi="Times"/>
          <w:sz w:val="24"/>
          <w:szCs w:val="24"/>
        </w:rPr>
        <w:t>T</w:t>
      </w:r>
      <w:r w:rsidR="005C5EA6">
        <w:rPr>
          <w:rFonts w:ascii="Times" w:hAnsi="Times"/>
          <w:sz w:val="24"/>
          <w:szCs w:val="24"/>
        </w:rPr>
        <w:t xml:space="preserve">opics </w:t>
      </w:r>
      <w:r w:rsidR="001148C2">
        <w:rPr>
          <w:rFonts w:ascii="Times" w:hAnsi="Times"/>
          <w:sz w:val="24"/>
          <w:szCs w:val="24"/>
        </w:rPr>
        <w:t xml:space="preserve">to be </w:t>
      </w:r>
      <w:r w:rsidR="005C5EA6">
        <w:rPr>
          <w:rFonts w:ascii="Times" w:hAnsi="Times"/>
          <w:sz w:val="24"/>
          <w:szCs w:val="24"/>
        </w:rPr>
        <w:t>covered</w:t>
      </w:r>
    </w:p>
    <w:p w14:paraId="51F7F530" w14:textId="0B8E3609" w:rsidR="00C3643A" w:rsidRDefault="00C3643A" w:rsidP="00185F21">
      <w:pPr>
        <w:pStyle w:val="ListParagraph"/>
        <w:numPr>
          <w:ilvl w:val="0"/>
          <w:numId w:val="17"/>
        </w:numPr>
        <w:spacing w:before="100" w:beforeAutospacing="1" w:after="100" w:afterAutospacing="1" w:line="240" w:lineRule="auto"/>
        <w:rPr>
          <w:rFonts w:ascii="Times" w:hAnsi="Times"/>
        </w:rPr>
      </w:pPr>
      <w:r>
        <w:rPr>
          <w:rFonts w:ascii="Times" w:hAnsi="Times"/>
        </w:rPr>
        <w:t xml:space="preserve">Big Data Analytics: </w:t>
      </w:r>
      <w:r w:rsidR="00CE2710">
        <w:rPr>
          <w:rFonts w:ascii="Times" w:hAnsi="Times"/>
        </w:rPr>
        <w:t>Current research in data management</w:t>
      </w:r>
      <w:r w:rsidR="00B57E2E">
        <w:rPr>
          <w:rFonts w:ascii="Times" w:hAnsi="Times"/>
        </w:rPr>
        <w:t>,</w:t>
      </w:r>
      <w:r w:rsidR="00CE2710">
        <w:rPr>
          <w:rFonts w:ascii="Times" w:hAnsi="Times"/>
        </w:rPr>
        <w:t xml:space="preserve"> including topics such as</w:t>
      </w:r>
      <w:r>
        <w:rPr>
          <w:rFonts w:ascii="Times" w:hAnsi="Times"/>
        </w:rPr>
        <w:t xml:space="preserve"> standardization, types of data</w:t>
      </w:r>
      <w:r w:rsidR="00CE2710">
        <w:rPr>
          <w:rFonts w:ascii="Times" w:hAnsi="Times"/>
        </w:rPr>
        <w:t>, privacy</w:t>
      </w:r>
      <w:r>
        <w:rPr>
          <w:rFonts w:ascii="Times" w:hAnsi="Times"/>
        </w:rPr>
        <w:t>.</w:t>
      </w:r>
    </w:p>
    <w:p w14:paraId="16B590DA" w14:textId="16F53B16" w:rsidR="00C3643A" w:rsidRDefault="00CE2710" w:rsidP="00185F21">
      <w:pPr>
        <w:pStyle w:val="ListParagraph"/>
        <w:numPr>
          <w:ilvl w:val="0"/>
          <w:numId w:val="17"/>
        </w:numPr>
        <w:spacing w:before="100" w:beforeAutospacing="1" w:after="100" w:afterAutospacing="1" w:line="240" w:lineRule="auto"/>
        <w:rPr>
          <w:rFonts w:ascii="Times" w:hAnsi="Times"/>
        </w:rPr>
      </w:pPr>
      <w:r>
        <w:rPr>
          <w:rFonts w:ascii="Times" w:hAnsi="Times"/>
        </w:rPr>
        <w:t xml:space="preserve">Modeling Big Data: </w:t>
      </w:r>
      <w:r w:rsidR="00C3643A">
        <w:rPr>
          <w:rFonts w:ascii="Times" w:hAnsi="Times"/>
        </w:rPr>
        <w:t xml:space="preserve">Traditional </w:t>
      </w:r>
      <w:r w:rsidR="002A637D">
        <w:rPr>
          <w:rFonts w:ascii="Times" w:hAnsi="Times"/>
        </w:rPr>
        <w:t>t</w:t>
      </w:r>
      <w:r w:rsidR="00C3643A">
        <w:rPr>
          <w:rFonts w:ascii="Times" w:hAnsi="Times"/>
        </w:rPr>
        <w:t xml:space="preserve">echniques vs </w:t>
      </w:r>
      <w:r w:rsidR="002A637D">
        <w:rPr>
          <w:rFonts w:ascii="Times" w:hAnsi="Times"/>
        </w:rPr>
        <w:t>m</w:t>
      </w:r>
      <w:r w:rsidR="00C3643A">
        <w:rPr>
          <w:rFonts w:ascii="Times" w:hAnsi="Times"/>
        </w:rPr>
        <w:t xml:space="preserve">achine </w:t>
      </w:r>
      <w:r w:rsidR="002A637D">
        <w:rPr>
          <w:rFonts w:ascii="Times" w:hAnsi="Times"/>
        </w:rPr>
        <w:t>l</w:t>
      </w:r>
      <w:r w:rsidR="00C3643A">
        <w:rPr>
          <w:rFonts w:ascii="Times" w:hAnsi="Times"/>
        </w:rPr>
        <w:t xml:space="preserve">earning, model estimations, </w:t>
      </w:r>
      <w:r w:rsidR="002A637D">
        <w:rPr>
          <w:rFonts w:ascii="Times" w:hAnsi="Times"/>
        </w:rPr>
        <w:t>choice of models for different types of problems, p</w:t>
      </w:r>
      <w:r w:rsidR="00C3643A">
        <w:rPr>
          <w:rFonts w:ascii="Times" w:hAnsi="Times"/>
        </w:rPr>
        <w:t>-value importance, sample size importance</w:t>
      </w:r>
      <w:r w:rsidR="002A637D">
        <w:rPr>
          <w:rFonts w:ascii="Times" w:hAnsi="Times"/>
        </w:rPr>
        <w:t xml:space="preserve"> etc.</w:t>
      </w:r>
    </w:p>
    <w:p w14:paraId="6E642D44" w14:textId="1B0F6EA0" w:rsidR="00C3643A" w:rsidRDefault="00C3643A" w:rsidP="00185F21">
      <w:pPr>
        <w:pStyle w:val="ListParagraph"/>
        <w:numPr>
          <w:ilvl w:val="0"/>
          <w:numId w:val="17"/>
        </w:numPr>
        <w:spacing w:before="100" w:beforeAutospacing="1" w:after="100" w:afterAutospacing="1" w:line="240" w:lineRule="auto"/>
        <w:rPr>
          <w:rFonts w:ascii="Times" w:hAnsi="Times"/>
        </w:rPr>
      </w:pPr>
      <w:r>
        <w:rPr>
          <w:rFonts w:ascii="Times" w:hAnsi="Times"/>
        </w:rPr>
        <w:t>Labor Analytics in Hospitality:</w:t>
      </w:r>
      <w:r w:rsidR="00CE2710">
        <w:rPr>
          <w:rFonts w:ascii="Times" w:hAnsi="Times"/>
        </w:rPr>
        <w:t xml:space="preserve"> </w:t>
      </w:r>
      <w:r w:rsidR="002A637D">
        <w:rPr>
          <w:rFonts w:ascii="Times" w:hAnsi="Times"/>
        </w:rPr>
        <w:t>E</w:t>
      </w:r>
      <w:r w:rsidR="00CE2710">
        <w:rPr>
          <w:rFonts w:ascii="Times" w:hAnsi="Times"/>
        </w:rPr>
        <w:t>xplor</w:t>
      </w:r>
      <w:r w:rsidR="002A637D">
        <w:rPr>
          <w:rFonts w:ascii="Times" w:hAnsi="Times"/>
        </w:rPr>
        <w:t>e</w:t>
      </w:r>
      <w:r w:rsidR="00CE2710">
        <w:rPr>
          <w:rFonts w:ascii="Times" w:hAnsi="Times"/>
        </w:rPr>
        <w:t xml:space="preserve"> current research efforts in the areas of</w:t>
      </w:r>
      <w:r>
        <w:rPr>
          <w:rFonts w:ascii="Times" w:hAnsi="Times"/>
        </w:rPr>
        <w:t xml:space="preserve"> schedule optimization</w:t>
      </w:r>
      <w:r w:rsidR="002A637D">
        <w:rPr>
          <w:rFonts w:ascii="Times" w:hAnsi="Times"/>
        </w:rPr>
        <w:t xml:space="preserve"> and</w:t>
      </w:r>
      <w:r>
        <w:rPr>
          <w:rFonts w:ascii="Times" w:hAnsi="Times"/>
        </w:rPr>
        <w:t xml:space="preserve"> hiring analytics</w:t>
      </w:r>
      <w:r w:rsidR="002A637D">
        <w:rPr>
          <w:rFonts w:ascii="Times" w:hAnsi="Times"/>
        </w:rPr>
        <w:t>.</w:t>
      </w:r>
    </w:p>
    <w:p w14:paraId="75E135E9" w14:textId="2B165EA2" w:rsidR="00C3643A" w:rsidRDefault="00C3643A" w:rsidP="00185F21">
      <w:pPr>
        <w:pStyle w:val="ListParagraph"/>
        <w:numPr>
          <w:ilvl w:val="0"/>
          <w:numId w:val="17"/>
        </w:numPr>
        <w:spacing w:before="100" w:beforeAutospacing="1" w:after="100" w:afterAutospacing="1" w:line="240" w:lineRule="auto"/>
        <w:rPr>
          <w:rFonts w:ascii="Times" w:hAnsi="Times"/>
        </w:rPr>
      </w:pPr>
      <w:r>
        <w:rPr>
          <w:rFonts w:ascii="Times" w:hAnsi="Times"/>
        </w:rPr>
        <w:lastRenderedPageBreak/>
        <w:t>Marketing Analytics in Hospitality:</w:t>
      </w:r>
      <w:r w:rsidR="00CE2710" w:rsidRPr="00CE2710">
        <w:rPr>
          <w:rFonts w:ascii="Times" w:hAnsi="Times"/>
        </w:rPr>
        <w:t xml:space="preserve"> </w:t>
      </w:r>
      <w:r w:rsidR="002A637D">
        <w:rPr>
          <w:rFonts w:ascii="Times" w:hAnsi="Times"/>
        </w:rPr>
        <w:t>E</w:t>
      </w:r>
      <w:r w:rsidR="00CE2710">
        <w:rPr>
          <w:rFonts w:ascii="Times" w:hAnsi="Times"/>
        </w:rPr>
        <w:t>xplor</w:t>
      </w:r>
      <w:r w:rsidR="002A637D">
        <w:rPr>
          <w:rFonts w:ascii="Times" w:hAnsi="Times"/>
        </w:rPr>
        <w:t>e</w:t>
      </w:r>
      <w:r w:rsidR="00CE2710">
        <w:rPr>
          <w:rFonts w:ascii="Times" w:hAnsi="Times"/>
        </w:rPr>
        <w:t xml:space="preserve"> current research efforts in the areas of c</w:t>
      </w:r>
      <w:r>
        <w:rPr>
          <w:rFonts w:ascii="Times" w:hAnsi="Times"/>
        </w:rPr>
        <w:t>ustomer loyalty programs, targeted marketing</w:t>
      </w:r>
      <w:r w:rsidR="002A637D">
        <w:rPr>
          <w:rFonts w:ascii="Times" w:hAnsi="Times"/>
        </w:rPr>
        <w:t xml:space="preserve"> and</w:t>
      </w:r>
      <w:r>
        <w:rPr>
          <w:rFonts w:ascii="Times" w:hAnsi="Times"/>
        </w:rPr>
        <w:t xml:space="preserve"> customer lifetime value.</w:t>
      </w:r>
    </w:p>
    <w:p w14:paraId="32BC8C3F" w14:textId="30558C28" w:rsidR="00C3643A" w:rsidRPr="00C3643A" w:rsidRDefault="00C3643A" w:rsidP="00C3643A">
      <w:pPr>
        <w:pStyle w:val="ListParagraph"/>
        <w:numPr>
          <w:ilvl w:val="0"/>
          <w:numId w:val="17"/>
        </w:numPr>
        <w:spacing w:before="100" w:beforeAutospacing="1" w:after="100" w:afterAutospacing="1" w:line="240" w:lineRule="auto"/>
        <w:rPr>
          <w:rFonts w:ascii="Times" w:hAnsi="Times"/>
        </w:rPr>
      </w:pPr>
      <w:r>
        <w:rPr>
          <w:rFonts w:ascii="Times" w:hAnsi="Times"/>
        </w:rPr>
        <w:t xml:space="preserve">Efficiency Analytics in Hospitality: </w:t>
      </w:r>
      <w:r w:rsidR="002A637D">
        <w:rPr>
          <w:rFonts w:ascii="Times" w:hAnsi="Times"/>
        </w:rPr>
        <w:t>E</w:t>
      </w:r>
      <w:r w:rsidR="00CE2710">
        <w:rPr>
          <w:rFonts w:ascii="Times" w:hAnsi="Times"/>
        </w:rPr>
        <w:t>xplor</w:t>
      </w:r>
      <w:r w:rsidR="002A637D">
        <w:rPr>
          <w:rFonts w:ascii="Times" w:hAnsi="Times"/>
        </w:rPr>
        <w:t>e</w:t>
      </w:r>
      <w:r w:rsidR="00CE2710">
        <w:rPr>
          <w:rFonts w:ascii="Times" w:hAnsi="Times"/>
        </w:rPr>
        <w:t xml:space="preserve"> current research efforts in the areas of p</w:t>
      </w:r>
      <w:r w:rsidR="00B57E2E">
        <w:rPr>
          <w:rFonts w:ascii="Times" w:hAnsi="Times"/>
        </w:rPr>
        <w:t>erformance indices</w:t>
      </w:r>
      <w:r>
        <w:rPr>
          <w:rFonts w:ascii="Times" w:hAnsi="Times"/>
        </w:rPr>
        <w:t xml:space="preserve">, </w:t>
      </w:r>
      <w:r w:rsidR="002A637D">
        <w:rPr>
          <w:rFonts w:ascii="Times" w:hAnsi="Times"/>
        </w:rPr>
        <w:t xml:space="preserve">key performance indicators and data envelopment analysis. </w:t>
      </w:r>
    </w:p>
    <w:p w14:paraId="5DD0E0BD" w14:textId="519B684B" w:rsidR="00C3643A" w:rsidRDefault="00C3643A" w:rsidP="00185F21">
      <w:pPr>
        <w:pStyle w:val="ListParagraph"/>
        <w:numPr>
          <w:ilvl w:val="0"/>
          <w:numId w:val="17"/>
        </w:numPr>
        <w:spacing w:before="100" w:beforeAutospacing="1" w:after="100" w:afterAutospacing="1" w:line="240" w:lineRule="auto"/>
        <w:rPr>
          <w:rFonts w:ascii="Times" w:hAnsi="Times"/>
        </w:rPr>
      </w:pPr>
      <w:r>
        <w:rPr>
          <w:rFonts w:ascii="Times" w:hAnsi="Times"/>
        </w:rPr>
        <w:t>Satisfaction Analytics in Hospital</w:t>
      </w:r>
      <w:r w:rsidR="006866DA">
        <w:rPr>
          <w:rFonts w:ascii="Times" w:hAnsi="Times"/>
        </w:rPr>
        <w:t xml:space="preserve">ity: </w:t>
      </w:r>
      <w:r w:rsidR="002A637D">
        <w:rPr>
          <w:rFonts w:ascii="Times" w:hAnsi="Times"/>
        </w:rPr>
        <w:t>E</w:t>
      </w:r>
      <w:r w:rsidR="00CE2710">
        <w:rPr>
          <w:rFonts w:ascii="Times" w:hAnsi="Times"/>
        </w:rPr>
        <w:t>xplor</w:t>
      </w:r>
      <w:r w:rsidR="002A637D">
        <w:rPr>
          <w:rFonts w:ascii="Times" w:hAnsi="Times"/>
        </w:rPr>
        <w:t>e</w:t>
      </w:r>
      <w:r w:rsidR="00CE2710">
        <w:rPr>
          <w:rFonts w:ascii="Times" w:hAnsi="Times"/>
        </w:rPr>
        <w:t xml:space="preserve"> current research efforts in t</w:t>
      </w:r>
      <w:r w:rsidR="006866DA">
        <w:rPr>
          <w:rFonts w:ascii="Times" w:hAnsi="Times"/>
        </w:rPr>
        <w:t>ext analytics, customer reviews, website analytics.</w:t>
      </w:r>
    </w:p>
    <w:p w14:paraId="350899B1" w14:textId="5CDCA4BB" w:rsidR="006866DA" w:rsidRDefault="006866DA" w:rsidP="00185F21">
      <w:pPr>
        <w:pStyle w:val="ListParagraph"/>
        <w:numPr>
          <w:ilvl w:val="0"/>
          <w:numId w:val="17"/>
        </w:numPr>
        <w:spacing w:before="100" w:beforeAutospacing="1" w:after="100" w:afterAutospacing="1" w:line="240" w:lineRule="auto"/>
        <w:rPr>
          <w:rFonts w:ascii="Times" w:hAnsi="Times"/>
        </w:rPr>
      </w:pPr>
      <w:r>
        <w:rPr>
          <w:rFonts w:ascii="Times" w:hAnsi="Times"/>
        </w:rPr>
        <w:t xml:space="preserve">Forecasting: </w:t>
      </w:r>
      <w:r w:rsidR="002A637D">
        <w:rPr>
          <w:rFonts w:ascii="Times" w:hAnsi="Times"/>
        </w:rPr>
        <w:t>E</w:t>
      </w:r>
      <w:r w:rsidR="00CE2710">
        <w:rPr>
          <w:rFonts w:ascii="Times" w:hAnsi="Times"/>
        </w:rPr>
        <w:t>xplor</w:t>
      </w:r>
      <w:r w:rsidR="002A637D">
        <w:rPr>
          <w:rFonts w:ascii="Times" w:hAnsi="Times"/>
        </w:rPr>
        <w:t>e</w:t>
      </w:r>
      <w:r w:rsidR="00CE2710">
        <w:rPr>
          <w:rFonts w:ascii="Times" w:hAnsi="Times"/>
        </w:rPr>
        <w:t xml:space="preserve"> current research efforts in hospitality and t</w:t>
      </w:r>
      <w:r>
        <w:rPr>
          <w:rFonts w:ascii="Times" w:hAnsi="Times"/>
        </w:rPr>
        <w:t>ourism forecasting, use cases and techniques</w:t>
      </w:r>
    </w:p>
    <w:p w14:paraId="484FBCAE" w14:textId="087D5B88" w:rsidR="001353F1" w:rsidRPr="002A637D" w:rsidRDefault="00CE2710" w:rsidP="00307E38">
      <w:pPr>
        <w:pStyle w:val="ListParagraph"/>
        <w:numPr>
          <w:ilvl w:val="0"/>
          <w:numId w:val="17"/>
        </w:numPr>
        <w:spacing w:before="100" w:beforeAutospacing="1" w:after="100" w:afterAutospacing="1" w:line="240" w:lineRule="auto"/>
        <w:rPr>
          <w:rFonts w:ascii="Times" w:hAnsi="Times"/>
        </w:rPr>
      </w:pPr>
      <w:r w:rsidRPr="002A637D">
        <w:rPr>
          <w:rFonts w:ascii="Times" w:hAnsi="Times"/>
        </w:rPr>
        <w:t xml:space="preserve">Pricing and Revenue Management: </w:t>
      </w:r>
      <w:r w:rsidR="002A637D" w:rsidRPr="002A637D">
        <w:rPr>
          <w:rFonts w:ascii="Times" w:hAnsi="Times"/>
        </w:rPr>
        <w:t>E</w:t>
      </w:r>
      <w:r w:rsidR="00B36F06" w:rsidRPr="002A637D">
        <w:rPr>
          <w:rFonts w:ascii="Times" w:hAnsi="Times"/>
        </w:rPr>
        <w:t>xplor</w:t>
      </w:r>
      <w:r w:rsidR="002A637D" w:rsidRPr="002A637D">
        <w:rPr>
          <w:rFonts w:ascii="Times" w:hAnsi="Times"/>
        </w:rPr>
        <w:t>e</w:t>
      </w:r>
      <w:r w:rsidR="00B36F06" w:rsidRPr="002A637D">
        <w:rPr>
          <w:rFonts w:ascii="Times" w:hAnsi="Times"/>
        </w:rPr>
        <w:t xml:space="preserve"> </w:t>
      </w:r>
      <w:r w:rsidRPr="002A637D">
        <w:rPr>
          <w:rFonts w:ascii="Times" w:hAnsi="Times"/>
        </w:rPr>
        <w:t xml:space="preserve">current research in the application of big data </w:t>
      </w:r>
      <w:r w:rsidR="002A637D" w:rsidRPr="002A637D">
        <w:rPr>
          <w:rFonts w:ascii="Times" w:hAnsi="Times"/>
        </w:rPr>
        <w:t xml:space="preserve">analytics </w:t>
      </w:r>
      <w:r w:rsidRPr="002A637D">
        <w:rPr>
          <w:rFonts w:ascii="Times" w:hAnsi="Times"/>
        </w:rPr>
        <w:t>to improve pricing and revenue management decisions.</w:t>
      </w:r>
    </w:p>
    <w:sectPr w:rsidR="001353F1" w:rsidRPr="002A637D" w:rsidSect="00C642E0">
      <w:footerReference w:type="default" r:id="rId7"/>
      <w:pgSz w:w="12240" w:h="15840"/>
      <w:pgMar w:top="1296" w:right="1296" w:bottom="720" w:left="129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99C2B" w14:textId="77777777" w:rsidR="008D6A9E" w:rsidRDefault="008D6A9E">
      <w:r>
        <w:separator/>
      </w:r>
    </w:p>
  </w:endnote>
  <w:endnote w:type="continuationSeparator" w:id="0">
    <w:p w14:paraId="370B1DBE" w14:textId="77777777" w:rsidR="008D6A9E" w:rsidRDefault="008D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665474"/>
      <w:docPartObj>
        <w:docPartGallery w:val="Page Numbers (Bottom of Page)"/>
        <w:docPartUnique/>
      </w:docPartObj>
    </w:sdtPr>
    <w:sdtEndPr/>
    <w:sdtContent>
      <w:sdt>
        <w:sdtPr>
          <w:id w:val="1728636285"/>
          <w:docPartObj>
            <w:docPartGallery w:val="Page Numbers (Top of Page)"/>
            <w:docPartUnique/>
          </w:docPartObj>
        </w:sdtPr>
        <w:sdtEndPr/>
        <w:sdtContent>
          <w:p w14:paraId="07C8CB7D" w14:textId="306A50DB" w:rsidR="000243DE" w:rsidRDefault="000243D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EC775B">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EC775B">
              <w:rPr>
                <w:b/>
                <w:bCs/>
                <w:noProof/>
              </w:rPr>
              <w:t>2</w:t>
            </w:r>
            <w:r>
              <w:rPr>
                <w:b/>
                <w:bCs/>
                <w:szCs w:val="24"/>
              </w:rPr>
              <w:fldChar w:fldCharType="end"/>
            </w:r>
          </w:p>
        </w:sdtContent>
      </w:sdt>
    </w:sdtContent>
  </w:sdt>
  <w:p w14:paraId="4608FAE3" w14:textId="77777777" w:rsidR="0067231E" w:rsidRPr="008B06D0" w:rsidRDefault="0067231E">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F52854" w14:textId="77777777" w:rsidR="008D6A9E" w:rsidRDefault="008D6A9E">
      <w:r>
        <w:separator/>
      </w:r>
    </w:p>
  </w:footnote>
  <w:footnote w:type="continuationSeparator" w:id="0">
    <w:p w14:paraId="1F07B545" w14:textId="77777777" w:rsidR="008D6A9E" w:rsidRDefault="008D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74BA"/>
    <w:multiLevelType w:val="hybridMultilevel"/>
    <w:tmpl w:val="B48CE5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29C3DBE"/>
    <w:multiLevelType w:val="hybridMultilevel"/>
    <w:tmpl w:val="C49C2852"/>
    <w:lvl w:ilvl="0" w:tplc="2F2AD0B0">
      <w:numFmt w:val="bullet"/>
      <w:lvlText w:val="●"/>
      <w:lvlJc w:val="left"/>
      <w:pPr>
        <w:ind w:left="820" w:hanging="360"/>
      </w:pPr>
      <w:rPr>
        <w:rFonts w:ascii="Arial" w:eastAsia="Arial" w:hAnsi="Arial" w:cs="Arial" w:hint="default"/>
        <w:w w:val="100"/>
        <w:sz w:val="24"/>
        <w:szCs w:val="24"/>
      </w:rPr>
    </w:lvl>
    <w:lvl w:ilvl="1" w:tplc="6D2CA0C2">
      <w:numFmt w:val="bullet"/>
      <w:lvlText w:val="•"/>
      <w:lvlJc w:val="left"/>
      <w:pPr>
        <w:ind w:left="820" w:hanging="145"/>
      </w:pPr>
      <w:rPr>
        <w:rFonts w:ascii="Times New Roman" w:eastAsia="Times New Roman" w:hAnsi="Times New Roman" w:cs="Times New Roman" w:hint="default"/>
        <w:w w:val="100"/>
        <w:sz w:val="24"/>
        <w:szCs w:val="24"/>
      </w:rPr>
    </w:lvl>
    <w:lvl w:ilvl="2" w:tplc="BF1E643A">
      <w:numFmt w:val="bullet"/>
      <w:lvlText w:val="•"/>
      <w:lvlJc w:val="left"/>
      <w:pPr>
        <w:ind w:left="2568" w:hanging="145"/>
      </w:pPr>
      <w:rPr>
        <w:rFonts w:hint="default"/>
      </w:rPr>
    </w:lvl>
    <w:lvl w:ilvl="3" w:tplc="7862D022">
      <w:numFmt w:val="bullet"/>
      <w:lvlText w:val="•"/>
      <w:lvlJc w:val="left"/>
      <w:pPr>
        <w:ind w:left="3442" w:hanging="145"/>
      </w:pPr>
      <w:rPr>
        <w:rFonts w:hint="default"/>
      </w:rPr>
    </w:lvl>
    <w:lvl w:ilvl="4" w:tplc="31B440A6">
      <w:numFmt w:val="bullet"/>
      <w:lvlText w:val="•"/>
      <w:lvlJc w:val="left"/>
      <w:pPr>
        <w:ind w:left="4316" w:hanging="145"/>
      </w:pPr>
      <w:rPr>
        <w:rFonts w:hint="default"/>
      </w:rPr>
    </w:lvl>
    <w:lvl w:ilvl="5" w:tplc="AC98C36A">
      <w:numFmt w:val="bullet"/>
      <w:lvlText w:val="•"/>
      <w:lvlJc w:val="left"/>
      <w:pPr>
        <w:ind w:left="5190" w:hanging="145"/>
      </w:pPr>
      <w:rPr>
        <w:rFonts w:hint="default"/>
      </w:rPr>
    </w:lvl>
    <w:lvl w:ilvl="6" w:tplc="2A5A210C">
      <w:numFmt w:val="bullet"/>
      <w:lvlText w:val="•"/>
      <w:lvlJc w:val="left"/>
      <w:pPr>
        <w:ind w:left="6064" w:hanging="145"/>
      </w:pPr>
      <w:rPr>
        <w:rFonts w:hint="default"/>
      </w:rPr>
    </w:lvl>
    <w:lvl w:ilvl="7" w:tplc="2E26E2F4">
      <w:numFmt w:val="bullet"/>
      <w:lvlText w:val="•"/>
      <w:lvlJc w:val="left"/>
      <w:pPr>
        <w:ind w:left="6938" w:hanging="145"/>
      </w:pPr>
      <w:rPr>
        <w:rFonts w:hint="default"/>
      </w:rPr>
    </w:lvl>
    <w:lvl w:ilvl="8" w:tplc="2E584D98">
      <w:numFmt w:val="bullet"/>
      <w:lvlText w:val="•"/>
      <w:lvlJc w:val="left"/>
      <w:pPr>
        <w:ind w:left="7812" w:hanging="145"/>
      </w:pPr>
      <w:rPr>
        <w:rFonts w:hint="default"/>
      </w:rPr>
    </w:lvl>
  </w:abstractNum>
  <w:abstractNum w:abstractNumId="2" w15:restartNumberingAfterBreak="0">
    <w:nsid w:val="07810624"/>
    <w:multiLevelType w:val="hybridMultilevel"/>
    <w:tmpl w:val="86AE2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92D4A"/>
    <w:multiLevelType w:val="hybridMultilevel"/>
    <w:tmpl w:val="3DD8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3376B"/>
    <w:multiLevelType w:val="hybridMultilevel"/>
    <w:tmpl w:val="847E615E"/>
    <w:lvl w:ilvl="0" w:tplc="04090001">
      <w:start w:val="1"/>
      <w:numFmt w:val="bullet"/>
      <w:lvlText w:val=""/>
      <w:lvlJc w:val="left"/>
      <w:pPr>
        <w:ind w:left="720" w:hanging="360"/>
      </w:pPr>
      <w:rPr>
        <w:rFonts w:ascii="Symbol" w:hAnsi="Symbol" w:hint="default"/>
      </w:rPr>
    </w:lvl>
    <w:lvl w:ilvl="1" w:tplc="C0AADD22">
      <w:start w:val="8"/>
      <w:numFmt w:val="bullet"/>
      <w:lvlText w:val="•"/>
      <w:lvlJc w:val="left"/>
      <w:pPr>
        <w:ind w:left="1440" w:hanging="360"/>
      </w:pPr>
      <w:rPr>
        <w:rFonts w:ascii="Arial" w:eastAsia="Calibri" w:hAnsi="Arial"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27209"/>
    <w:multiLevelType w:val="hybridMultilevel"/>
    <w:tmpl w:val="2E689FC6"/>
    <w:lvl w:ilvl="0" w:tplc="FB1E321C">
      <w:numFmt w:val="bullet"/>
      <w:lvlText w:val="●"/>
      <w:lvlJc w:val="left"/>
      <w:pPr>
        <w:ind w:left="820" w:hanging="360"/>
      </w:pPr>
      <w:rPr>
        <w:rFonts w:ascii="Arial" w:eastAsia="Arial" w:hAnsi="Arial" w:cs="Arial" w:hint="default"/>
        <w:b/>
        <w:bCs/>
        <w:w w:val="100"/>
        <w:sz w:val="24"/>
        <w:szCs w:val="24"/>
      </w:rPr>
    </w:lvl>
    <w:lvl w:ilvl="1" w:tplc="CAE8D632">
      <w:numFmt w:val="bullet"/>
      <w:lvlText w:val="●"/>
      <w:lvlJc w:val="left"/>
      <w:pPr>
        <w:ind w:left="810" w:hanging="360"/>
      </w:pPr>
      <w:rPr>
        <w:rFonts w:ascii="Arial" w:eastAsia="Arial" w:hAnsi="Arial" w:cs="Arial" w:hint="default"/>
        <w:w w:val="100"/>
        <w:sz w:val="24"/>
        <w:szCs w:val="24"/>
      </w:rPr>
    </w:lvl>
    <w:lvl w:ilvl="2" w:tplc="DC52D5FE">
      <w:numFmt w:val="bullet"/>
      <w:lvlText w:val="•"/>
      <w:lvlJc w:val="left"/>
      <w:pPr>
        <w:ind w:left="2431" w:hanging="360"/>
      </w:pPr>
      <w:rPr>
        <w:rFonts w:hint="default"/>
      </w:rPr>
    </w:lvl>
    <w:lvl w:ilvl="3" w:tplc="E7CE469E">
      <w:numFmt w:val="bullet"/>
      <w:lvlText w:val="•"/>
      <w:lvlJc w:val="left"/>
      <w:pPr>
        <w:ind w:left="3322" w:hanging="360"/>
      </w:pPr>
      <w:rPr>
        <w:rFonts w:hint="default"/>
      </w:rPr>
    </w:lvl>
    <w:lvl w:ilvl="4" w:tplc="8A40296A">
      <w:numFmt w:val="bullet"/>
      <w:lvlText w:val="•"/>
      <w:lvlJc w:val="left"/>
      <w:pPr>
        <w:ind w:left="4213" w:hanging="360"/>
      </w:pPr>
      <w:rPr>
        <w:rFonts w:hint="default"/>
      </w:rPr>
    </w:lvl>
    <w:lvl w:ilvl="5" w:tplc="31863C0E">
      <w:numFmt w:val="bullet"/>
      <w:lvlText w:val="•"/>
      <w:lvlJc w:val="left"/>
      <w:pPr>
        <w:ind w:left="5104" w:hanging="360"/>
      </w:pPr>
      <w:rPr>
        <w:rFonts w:hint="default"/>
      </w:rPr>
    </w:lvl>
    <w:lvl w:ilvl="6" w:tplc="32D0BE4C">
      <w:numFmt w:val="bullet"/>
      <w:lvlText w:val="•"/>
      <w:lvlJc w:val="left"/>
      <w:pPr>
        <w:ind w:left="5995" w:hanging="360"/>
      </w:pPr>
      <w:rPr>
        <w:rFonts w:hint="default"/>
      </w:rPr>
    </w:lvl>
    <w:lvl w:ilvl="7" w:tplc="17B03344">
      <w:numFmt w:val="bullet"/>
      <w:lvlText w:val="•"/>
      <w:lvlJc w:val="left"/>
      <w:pPr>
        <w:ind w:left="6886" w:hanging="360"/>
      </w:pPr>
      <w:rPr>
        <w:rFonts w:hint="default"/>
      </w:rPr>
    </w:lvl>
    <w:lvl w:ilvl="8" w:tplc="01FA4520">
      <w:numFmt w:val="bullet"/>
      <w:lvlText w:val="•"/>
      <w:lvlJc w:val="left"/>
      <w:pPr>
        <w:ind w:left="7777" w:hanging="360"/>
      </w:pPr>
      <w:rPr>
        <w:rFonts w:hint="default"/>
      </w:rPr>
    </w:lvl>
  </w:abstractNum>
  <w:abstractNum w:abstractNumId="6" w15:restartNumberingAfterBreak="0">
    <w:nsid w:val="16CF33A2"/>
    <w:multiLevelType w:val="multilevel"/>
    <w:tmpl w:val="F9028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6B52D4"/>
    <w:multiLevelType w:val="multilevel"/>
    <w:tmpl w:val="933878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D573C5"/>
    <w:multiLevelType w:val="multilevel"/>
    <w:tmpl w:val="3DDC8DFA"/>
    <w:lvl w:ilvl="0">
      <w:start w:val="1"/>
      <w:numFmt w:val="decimal"/>
      <w:lvlText w:val="%1."/>
      <w:lvlJc w:val="left"/>
      <w:pPr>
        <w:ind w:left="360" w:hanging="360"/>
      </w:pPr>
    </w:lvl>
    <w:lvl w:ilvl="1">
      <w:start w:val="3"/>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31605F27"/>
    <w:multiLevelType w:val="hybridMultilevel"/>
    <w:tmpl w:val="48A431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63A6655"/>
    <w:multiLevelType w:val="hybridMultilevel"/>
    <w:tmpl w:val="3390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A12E2"/>
    <w:multiLevelType w:val="multilevel"/>
    <w:tmpl w:val="1338B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2A70C0"/>
    <w:multiLevelType w:val="hybridMultilevel"/>
    <w:tmpl w:val="669E3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C8259B"/>
    <w:multiLevelType w:val="hybridMultilevel"/>
    <w:tmpl w:val="C01E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7A0299"/>
    <w:multiLevelType w:val="hybridMultilevel"/>
    <w:tmpl w:val="4C04CC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8BF2DB6"/>
    <w:multiLevelType w:val="multilevel"/>
    <w:tmpl w:val="D7EC1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757762"/>
    <w:multiLevelType w:val="hybridMultilevel"/>
    <w:tmpl w:val="93B04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C00793"/>
    <w:multiLevelType w:val="hybridMultilevel"/>
    <w:tmpl w:val="14A68680"/>
    <w:lvl w:ilvl="0" w:tplc="BAF498D8">
      <w:start w:val="1"/>
      <w:numFmt w:val="decimal"/>
      <w:lvlText w:val="%1."/>
      <w:lvlJc w:val="left"/>
      <w:pPr>
        <w:ind w:left="360" w:hanging="360"/>
      </w:pPr>
      <w:rPr>
        <w:rFonts w:hint="eastAsi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4"/>
  </w:num>
  <w:num w:numId="3">
    <w:abstractNumId w:val="10"/>
  </w:num>
  <w:num w:numId="4">
    <w:abstractNumId w:val="3"/>
  </w:num>
  <w:num w:numId="5">
    <w:abstractNumId w:val="12"/>
  </w:num>
  <w:num w:numId="6">
    <w:abstractNumId w:val="11"/>
  </w:num>
  <w:num w:numId="7">
    <w:abstractNumId w:val="15"/>
  </w:num>
  <w:num w:numId="8">
    <w:abstractNumId w:val="6"/>
  </w:num>
  <w:num w:numId="9">
    <w:abstractNumId w:val="2"/>
  </w:num>
  <w:num w:numId="10">
    <w:abstractNumId w:val="9"/>
  </w:num>
  <w:num w:numId="11">
    <w:abstractNumId w:val="14"/>
  </w:num>
  <w:num w:numId="12">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
  </w:num>
  <w:num w:numId="16">
    <w:abstractNumId w:val="5"/>
  </w:num>
  <w:num w:numId="17">
    <w:abstractNumId w:val="1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84"/>
    <w:rsid w:val="0000021A"/>
    <w:rsid w:val="000019C5"/>
    <w:rsid w:val="00003FBE"/>
    <w:rsid w:val="000243DE"/>
    <w:rsid w:val="00031762"/>
    <w:rsid w:val="00067F03"/>
    <w:rsid w:val="00073CEE"/>
    <w:rsid w:val="00077ECD"/>
    <w:rsid w:val="00077F7B"/>
    <w:rsid w:val="000966A4"/>
    <w:rsid w:val="000A1229"/>
    <w:rsid w:val="000A3CDF"/>
    <w:rsid w:val="000B7C2C"/>
    <w:rsid w:val="000C3FA4"/>
    <w:rsid w:val="000C5265"/>
    <w:rsid w:val="000D6D4E"/>
    <w:rsid w:val="000E3F0D"/>
    <w:rsid w:val="00102E77"/>
    <w:rsid w:val="00104F9D"/>
    <w:rsid w:val="00106799"/>
    <w:rsid w:val="001148C2"/>
    <w:rsid w:val="001253FD"/>
    <w:rsid w:val="0012654D"/>
    <w:rsid w:val="00131553"/>
    <w:rsid w:val="00134246"/>
    <w:rsid w:val="001353F1"/>
    <w:rsid w:val="00137453"/>
    <w:rsid w:val="00142176"/>
    <w:rsid w:val="00143491"/>
    <w:rsid w:val="001434DD"/>
    <w:rsid w:val="00161647"/>
    <w:rsid w:val="00164168"/>
    <w:rsid w:val="00165600"/>
    <w:rsid w:val="0017152F"/>
    <w:rsid w:val="00171E17"/>
    <w:rsid w:val="00173251"/>
    <w:rsid w:val="0017406B"/>
    <w:rsid w:val="00185F21"/>
    <w:rsid w:val="0018754E"/>
    <w:rsid w:val="00196EF5"/>
    <w:rsid w:val="001A2AE1"/>
    <w:rsid w:val="001A59D4"/>
    <w:rsid w:val="001C31DF"/>
    <w:rsid w:val="001F1873"/>
    <w:rsid w:val="001F3900"/>
    <w:rsid w:val="0021119C"/>
    <w:rsid w:val="0021635D"/>
    <w:rsid w:val="002330EE"/>
    <w:rsid w:val="00244026"/>
    <w:rsid w:val="00250B1F"/>
    <w:rsid w:val="00267153"/>
    <w:rsid w:val="002813D9"/>
    <w:rsid w:val="0028729C"/>
    <w:rsid w:val="0029731E"/>
    <w:rsid w:val="002A23B4"/>
    <w:rsid w:val="002A637D"/>
    <w:rsid w:val="002B0407"/>
    <w:rsid w:val="002C23BE"/>
    <w:rsid w:val="002D4AAD"/>
    <w:rsid w:val="002E05C9"/>
    <w:rsid w:val="002E7FD6"/>
    <w:rsid w:val="002F03A8"/>
    <w:rsid w:val="002F4CFF"/>
    <w:rsid w:val="00305B35"/>
    <w:rsid w:val="003112A8"/>
    <w:rsid w:val="003134BB"/>
    <w:rsid w:val="00337A16"/>
    <w:rsid w:val="00340990"/>
    <w:rsid w:val="00367BB2"/>
    <w:rsid w:val="00373272"/>
    <w:rsid w:val="00375413"/>
    <w:rsid w:val="0038199C"/>
    <w:rsid w:val="003971F9"/>
    <w:rsid w:val="003A062B"/>
    <w:rsid w:val="003A37B9"/>
    <w:rsid w:val="003A6846"/>
    <w:rsid w:val="004120CA"/>
    <w:rsid w:val="00425C62"/>
    <w:rsid w:val="004269F0"/>
    <w:rsid w:val="0043074E"/>
    <w:rsid w:val="00432E3D"/>
    <w:rsid w:val="00435BDC"/>
    <w:rsid w:val="004510F4"/>
    <w:rsid w:val="0046565E"/>
    <w:rsid w:val="0048324C"/>
    <w:rsid w:val="00487087"/>
    <w:rsid w:val="004A006B"/>
    <w:rsid w:val="004C19C7"/>
    <w:rsid w:val="004D1426"/>
    <w:rsid w:val="004D6849"/>
    <w:rsid w:val="004E1FE2"/>
    <w:rsid w:val="004F4FBE"/>
    <w:rsid w:val="005028A8"/>
    <w:rsid w:val="005051EF"/>
    <w:rsid w:val="00512670"/>
    <w:rsid w:val="005151BB"/>
    <w:rsid w:val="00523B2E"/>
    <w:rsid w:val="00537555"/>
    <w:rsid w:val="00542BEF"/>
    <w:rsid w:val="0057027D"/>
    <w:rsid w:val="0058640D"/>
    <w:rsid w:val="00593C39"/>
    <w:rsid w:val="005A070C"/>
    <w:rsid w:val="005A7D15"/>
    <w:rsid w:val="005B1FFE"/>
    <w:rsid w:val="005B6EF9"/>
    <w:rsid w:val="005C4CC3"/>
    <w:rsid w:val="005C5EA6"/>
    <w:rsid w:val="005D030A"/>
    <w:rsid w:val="00602FEE"/>
    <w:rsid w:val="00617BF7"/>
    <w:rsid w:val="00621252"/>
    <w:rsid w:val="006358FC"/>
    <w:rsid w:val="006365A1"/>
    <w:rsid w:val="00657099"/>
    <w:rsid w:val="00660D15"/>
    <w:rsid w:val="00663F21"/>
    <w:rsid w:val="00664A49"/>
    <w:rsid w:val="00665DFF"/>
    <w:rsid w:val="00665F6D"/>
    <w:rsid w:val="0067231E"/>
    <w:rsid w:val="0067326C"/>
    <w:rsid w:val="00675856"/>
    <w:rsid w:val="00684A18"/>
    <w:rsid w:val="006866DA"/>
    <w:rsid w:val="00692DD8"/>
    <w:rsid w:val="00697499"/>
    <w:rsid w:val="006A3E94"/>
    <w:rsid w:val="006B032A"/>
    <w:rsid w:val="006B6C3E"/>
    <w:rsid w:val="006D4A08"/>
    <w:rsid w:val="006D5F4F"/>
    <w:rsid w:val="006E39C0"/>
    <w:rsid w:val="006E6A7A"/>
    <w:rsid w:val="006F07E0"/>
    <w:rsid w:val="006F3CA0"/>
    <w:rsid w:val="0071160D"/>
    <w:rsid w:val="007200F9"/>
    <w:rsid w:val="0072453D"/>
    <w:rsid w:val="00724D56"/>
    <w:rsid w:val="007259FE"/>
    <w:rsid w:val="00733612"/>
    <w:rsid w:val="00736CE6"/>
    <w:rsid w:val="007529B6"/>
    <w:rsid w:val="007713C9"/>
    <w:rsid w:val="00771900"/>
    <w:rsid w:val="00780AEA"/>
    <w:rsid w:val="00794396"/>
    <w:rsid w:val="007A7AB4"/>
    <w:rsid w:val="007D68F6"/>
    <w:rsid w:val="007D715B"/>
    <w:rsid w:val="007E1F1F"/>
    <w:rsid w:val="007F45D2"/>
    <w:rsid w:val="00806B7A"/>
    <w:rsid w:val="00833BC0"/>
    <w:rsid w:val="00836E3B"/>
    <w:rsid w:val="00841FF1"/>
    <w:rsid w:val="00843C5D"/>
    <w:rsid w:val="00856EF9"/>
    <w:rsid w:val="00860B25"/>
    <w:rsid w:val="0088096D"/>
    <w:rsid w:val="008B0388"/>
    <w:rsid w:val="008B05CC"/>
    <w:rsid w:val="008B06D0"/>
    <w:rsid w:val="008B5D90"/>
    <w:rsid w:val="008C16E2"/>
    <w:rsid w:val="008C3AFC"/>
    <w:rsid w:val="008D48E5"/>
    <w:rsid w:val="008D6A9E"/>
    <w:rsid w:val="008E3903"/>
    <w:rsid w:val="00906401"/>
    <w:rsid w:val="00910125"/>
    <w:rsid w:val="00923182"/>
    <w:rsid w:val="00945A0C"/>
    <w:rsid w:val="0096006B"/>
    <w:rsid w:val="0097424D"/>
    <w:rsid w:val="009848F8"/>
    <w:rsid w:val="009870B1"/>
    <w:rsid w:val="009944DC"/>
    <w:rsid w:val="009978B5"/>
    <w:rsid w:val="009C093B"/>
    <w:rsid w:val="009C397D"/>
    <w:rsid w:val="009F37F1"/>
    <w:rsid w:val="00A376A2"/>
    <w:rsid w:val="00A412A3"/>
    <w:rsid w:val="00A42BCA"/>
    <w:rsid w:val="00A47374"/>
    <w:rsid w:val="00A51F6D"/>
    <w:rsid w:val="00A66262"/>
    <w:rsid w:val="00A73567"/>
    <w:rsid w:val="00A916B3"/>
    <w:rsid w:val="00A921CA"/>
    <w:rsid w:val="00AB2694"/>
    <w:rsid w:val="00AB473E"/>
    <w:rsid w:val="00AE16FB"/>
    <w:rsid w:val="00AF06E5"/>
    <w:rsid w:val="00AF31D6"/>
    <w:rsid w:val="00AF4858"/>
    <w:rsid w:val="00B017C2"/>
    <w:rsid w:val="00B3294C"/>
    <w:rsid w:val="00B36F06"/>
    <w:rsid w:val="00B513BB"/>
    <w:rsid w:val="00B57E2E"/>
    <w:rsid w:val="00B90FFD"/>
    <w:rsid w:val="00B93518"/>
    <w:rsid w:val="00B97914"/>
    <w:rsid w:val="00B97FBE"/>
    <w:rsid w:val="00BB7DD0"/>
    <w:rsid w:val="00BC6E33"/>
    <w:rsid w:val="00BD0E5D"/>
    <w:rsid w:val="00BD3119"/>
    <w:rsid w:val="00BE30DA"/>
    <w:rsid w:val="00BE3C7F"/>
    <w:rsid w:val="00BF0715"/>
    <w:rsid w:val="00BF6B25"/>
    <w:rsid w:val="00C10C6A"/>
    <w:rsid w:val="00C147BB"/>
    <w:rsid w:val="00C1678A"/>
    <w:rsid w:val="00C25332"/>
    <w:rsid w:val="00C27CD9"/>
    <w:rsid w:val="00C32618"/>
    <w:rsid w:val="00C3437F"/>
    <w:rsid w:val="00C3643A"/>
    <w:rsid w:val="00C36984"/>
    <w:rsid w:val="00C40E02"/>
    <w:rsid w:val="00C51A03"/>
    <w:rsid w:val="00C51E94"/>
    <w:rsid w:val="00C5310A"/>
    <w:rsid w:val="00C642E0"/>
    <w:rsid w:val="00C812BC"/>
    <w:rsid w:val="00C8246B"/>
    <w:rsid w:val="00C83CBD"/>
    <w:rsid w:val="00CA39E9"/>
    <w:rsid w:val="00CB22D2"/>
    <w:rsid w:val="00CC059B"/>
    <w:rsid w:val="00CD7EE2"/>
    <w:rsid w:val="00CE2393"/>
    <w:rsid w:val="00CE2710"/>
    <w:rsid w:val="00CE2ED8"/>
    <w:rsid w:val="00CE3AE6"/>
    <w:rsid w:val="00D076B5"/>
    <w:rsid w:val="00D2094C"/>
    <w:rsid w:val="00D312B2"/>
    <w:rsid w:val="00D31438"/>
    <w:rsid w:val="00D3283B"/>
    <w:rsid w:val="00D34EB6"/>
    <w:rsid w:val="00D375C5"/>
    <w:rsid w:val="00D54F04"/>
    <w:rsid w:val="00D64564"/>
    <w:rsid w:val="00DA6B0F"/>
    <w:rsid w:val="00DB0C21"/>
    <w:rsid w:val="00DB2984"/>
    <w:rsid w:val="00DC558F"/>
    <w:rsid w:val="00DD4D85"/>
    <w:rsid w:val="00DE7378"/>
    <w:rsid w:val="00DE79D2"/>
    <w:rsid w:val="00E0008C"/>
    <w:rsid w:val="00E144F3"/>
    <w:rsid w:val="00E2462A"/>
    <w:rsid w:val="00E31396"/>
    <w:rsid w:val="00E51438"/>
    <w:rsid w:val="00E60E44"/>
    <w:rsid w:val="00E7164F"/>
    <w:rsid w:val="00E735B7"/>
    <w:rsid w:val="00E80B19"/>
    <w:rsid w:val="00EA04E5"/>
    <w:rsid w:val="00EA7FC2"/>
    <w:rsid w:val="00EB49E9"/>
    <w:rsid w:val="00EC775B"/>
    <w:rsid w:val="00EE228C"/>
    <w:rsid w:val="00EE51F3"/>
    <w:rsid w:val="00F1372F"/>
    <w:rsid w:val="00F20C91"/>
    <w:rsid w:val="00F3588D"/>
    <w:rsid w:val="00F37B9B"/>
    <w:rsid w:val="00F400AB"/>
    <w:rsid w:val="00F44803"/>
    <w:rsid w:val="00F51BC6"/>
    <w:rsid w:val="00F51D11"/>
    <w:rsid w:val="00F81069"/>
    <w:rsid w:val="00F85567"/>
    <w:rsid w:val="00F86F57"/>
    <w:rsid w:val="00FA5BD9"/>
    <w:rsid w:val="00FB4ABE"/>
    <w:rsid w:val="00FC41A8"/>
    <w:rsid w:val="00FD13CB"/>
    <w:rsid w:val="00FD188D"/>
    <w:rsid w:val="00FD47D7"/>
    <w:rsid w:val="00FE34F8"/>
    <w:rsid w:val="00FF1093"/>
    <w:rsid w:val="00FF2F34"/>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C80D5"/>
  <w15:chartTrackingRefBased/>
  <w15:docId w15:val="{B9938E08-110A-402C-AACB-8C452155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438"/>
    <w:rPr>
      <w:rFonts w:ascii="Times New Roman" w:hAnsi="Times New Roman"/>
      <w:sz w:val="24"/>
      <w:szCs w:val="24"/>
      <w:lang w:eastAsia="zh-CN"/>
    </w:rPr>
  </w:style>
  <w:style w:type="paragraph" w:styleId="Heading1">
    <w:name w:val="heading 1"/>
    <w:basedOn w:val="Normal"/>
    <w:next w:val="Normal"/>
    <w:link w:val="Heading1Char"/>
    <w:uiPriority w:val="9"/>
    <w:qFormat/>
    <w:rsid w:val="00DB2984"/>
    <w:pPr>
      <w:keepNext/>
      <w:keepLines/>
      <w:spacing w:before="100" w:beforeAutospacing="1" w:after="100" w:afterAutospacing="1" w:line="276" w:lineRule="auto"/>
      <w:outlineLvl w:val="0"/>
    </w:pPr>
    <w:rPr>
      <w:rFonts w:ascii="Arial" w:eastAsia="MS Gothic" w:hAnsi="Arial"/>
      <w:b/>
      <w:bCs/>
      <w:sz w:val="26"/>
      <w:szCs w:val="28"/>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2984"/>
    <w:rPr>
      <w:rFonts w:ascii="Arial" w:eastAsia="MS Gothic" w:hAnsi="Arial" w:cs="Times New Roman"/>
      <w:b/>
      <w:bCs/>
      <w:sz w:val="26"/>
      <w:szCs w:val="28"/>
      <w:u w:val="single"/>
      <w:lang w:eastAsia="en-US"/>
    </w:rPr>
  </w:style>
  <w:style w:type="paragraph" w:styleId="ListParagraph">
    <w:name w:val="List Paragraph"/>
    <w:basedOn w:val="Normal"/>
    <w:uiPriority w:val="34"/>
    <w:qFormat/>
    <w:rsid w:val="00DB2984"/>
    <w:pPr>
      <w:spacing w:after="200" w:line="276" w:lineRule="auto"/>
      <w:ind w:left="720"/>
      <w:contextualSpacing/>
    </w:pPr>
    <w:rPr>
      <w:rFonts w:ascii="Arial" w:eastAsia="Calibri" w:hAnsi="Arial"/>
      <w:szCs w:val="22"/>
      <w:lang w:eastAsia="en-US"/>
    </w:rPr>
  </w:style>
  <w:style w:type="character" w:styleId="Hyperlink">
    <w:name w:val="Hyperlink"/>
    <w:uiPriority w:val="99"/>
    <w:unhideWhenUsed/>
    <w:rsid w:val="00DB2984"/>
    <w:rPr>
      <w:color w:val="0000FF"/>
      <w:u w:val="single"/>
    </w:rPr>
  </w:style>
  <w:style w:type="paragraph" w:styleId="Footer">
    <w:name w:val="footer"/>
    <w:basedOn w:val="Normal"/>
    <w:link w:val="FooterChar"/>
    <w:uiPriority w:val="99"/>
    <w:unhideWhenUsed/>
    <w:rsid w:val="00DB2984"/>
    <w:pPr>
      <w:tabs>
        <w:tab w:val="center" w:pos="4680"/>
        <w:tab w:val="right" w:pos="9360"/>
      </w:tabs>
    </w:pPr>
    <w:rPr>
      <w:rFonts w:ascii="Arial" w:eastAsia="Calibri" w:hAnsi="Arial"/>
      <w:szCs w:val="22"/>
      <w:lang w:eastAsia="en-US"/>
    </w:rPr>
  </w:style>
  <w:style w:type="character" w:customStyle="1" w:styleId="FooterChar">
    <w:name w:val="Footer Char"/>
    <w:link w:val="Footer"/>
    <w:uiPriority w:val="99"/>
    <w:rsid w:val="00DB2984"/>
    <w:rPr>
      <w:rFonts w:ascii="Arial" w:eastAsia="Calibri" w:hAnsi="Arial" w:cs="Times New Roman"/>
      <w:szCs w:val="22"/>
      <w:lang w:eastAsia="en-US"/>
    </w:rPr>
  </w:style>
  <w:style w:type="paragraph" w:styleId="NormalWeb">
    <w:name w:val="Normal (Web)"/>
    <w:basedOn w:val="Normal"/>
    <w:rsid w:val="00DB2984"/>
    <w:pPr>
      <w:spacing w:before="100" w:beforeAutospacing="1" w:after="100" w:afterAutospacing="1"/>
    </w:pPr>
    <w:rPr>
      <w:rFonts w:eastAsia="Times New Roman"/>
      <w:lang w:eastAsia="en-US"/>
    </w:rPr>
  </w:style>
  <w:style w:type="table" w:styleId="TableGrid">
    <w:name w:val="Table Grid"/>
    <w:basedOn w:val="TableNormal"/>
    <w:uiPriority w:val="59"/>
    <w:rsid w:val="00106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735B7"/>
    <w:rPr>
      <w:color w:val="800080"/>
      <w:u w:val="single"/>
    </w:rPr>
  </w:style>
  <w:style w:type="paragraph" w:styleId="BalloonText">
    <w:name w:val="Balloon Text"/>
    <w:basedOn w:val="Normal"/>
    <w:link w:val="BalloonTextChar"/>
    <w:uiPriority w:val="99"/>
    <w:semiHidden/>
    <w:unhideWhenUsed/>
    <w:rsid w:val="003A6846"/>
    <w:rPr>
      <w:rFonts w:ascii="Segoe UI" w:eastAsia="Calibri" w:hAnsi="Segoe UI" w:cs="Segoe UI"/>
      <w:sz w:val="18"/>
      <w:szCs w:val="18"/>
      <w:lang w:eastAsia="en-US"/>
    </w:rPr>
  </w:style>
  <w:style w:type="character" w:customStyle="1" w:styleId="BalloonTextChar">
    <w:name w:val="Balloon Text Char"/>
    <w:link w:val="BalloonText"/>
    <w:uiPriority w:val="99"/>
    <w:semiHidden/>
    <w:rsid w:val="003A6846"/>
    <w:rPr>
      <w:rFonts w:ascii="Segoe UI" w:eastAsia="Calibri" w:hAnsi="Segoe UI" w:cs="Segoe UI"/>
      <w:sz w:val="18"/>
      <w:szCs w:val="18"/>
      <w:lang w:eastAsia="en-US"/>
    </w:rPr>
  </w:style>
  <w:style w:type="paragraph" w:customStyle="1" w:styleId="Default">
    <w:name w:val="Default"/>
    <w:rsid w:val="004C19C7"/>
    <w:pPr>
      <w:autoSpaceDE w:val="0"/>
      <w:autoSpaceDN w:val="0"/>
      <w:adjustRightInd w:val="0"/>
    </w:pPr>
    <w:rPr>
      <w:rFonts w:ascii="Arial" w:eastAsiaTheme="minorEastAsia" w:hAnsi="Arial" w:cs="Arial"/>
      <w:color w:val="000000"/>
      <w:sz w:val="24"/>
      <w:szCs w:val="24"/>
    </w:rPr>
  </w:style>
  <w:style w:type="paragraph" w:styleId="Header">
    <w:name w:val="header"/>
    <w:basedOn w:val="Normal"/>
    <w:link w:val="HeaderChar"/>
    <w:uiPriority w:val="99"/>
    <w:unhideWhenUsed/>
    <w:rsid w:val="008B06D0"/>
    <w:pPr>
      <w:pBdr>
        <w:bottom w:val="single" w:sz="6" w:space="1" w:color="auto"/>
      </w:pBdr>
      <w:tabs>
        <w:tab w:val="center" w:pos="4680"/>
        <w:tab w:val="right" w:pos="9360"/>
      </w:tabs>
      <w:snapToGrid w:val="0"/>
      <w:spacing w:after="200"/>
      <w:jc w:val="center"/>
    </w:pPr>
    <w:rPr>
      <w:rFonts w:ascii="Arial" w:eastAsia="Calibri" w:hAnsi="Arial"/>
      <w:sz w:val="18"/>
      <w:szCs w:val="18"/>
      <w:lang w:eastAsia="en-US"/>
    </w:rPr>
  </w:style>
  <w:style w:type="character" w:customStyle="1" w:styleId="HeaderChar">
    <w:name w:val="Header Char"/>
    <w:basedOn w:val="DefaultParagraphFont"/>
    <w:link w:val="Header"/>
    <w:uiPriority w:val="99"/>
    <w:rsid w:val="008B06D0"/>
    <w:rPr>
      <w:rFonts w:ascii="Arial" w:eastAsia="Calibri" w:hAnsi="Arial"/>
      <w:sz w:val="18"/>
      <w:szCs w:val="18"/>
    </w:rPr>
  </w:style>
  <w:style w:type="paragraph" w:customStyle="1" w:styleId="TableParagraph">
    <w:name w:val="Table Paragraph"/>
    <w:basedOn w:val="Normal"/>
    <w:uiPriority w:val="1"/>
    <w:qFormat/>
    <w:rsid w:val="001353F1"/>
    <w:pPr>
      <w:widowControl w:val="0"/>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38173">
      <w:bodyDiv w:val="1"/>
      <w:marLeft w:val="0"/>
      <w:marRight w:val="0"/>
      <w:marTop w:val="0"/>
      <w:marBottom w:val="0"/>
      <w:divBdr>
        <w:top w:val="none" w:sz="0" w:space="0" w:color="auto"/>
        <w:left w:val="none" w:sz="0" w:space="0" w:color="auto"/>
        <w:bottom w:val="none" w:sz="0" w:space="0" w:color="auto"/>
        <w:right w:val="none" w:sz="0" w:space="0" w:color="auto"/>
      </w:divBdr>
    </w:div>
    <w:div w:id="294413244">
      <w:bodyDiv w:val="1"/>
      <w:marLeft w:val="0"/>
      <w:marRight w:val="0"/>
      <w:marTop w:val="0"/>
      <w:marBottom w:val="0"/>
      <w:divBdr>
        <w:top w:val="none" w:sz="0" w:space="0" w:color="auto"/>
        <w:left w:val="none" w:sz="0" w:space="0" w:color="auto"/>
        <w:bottom w:val="none" w:sz="0" w:space="0" w:color="auto"/>
        <w:right w:val="none" w:sz="0" w:space="0" w:color="auto"/>
      </w:divBdr>
    </w:div>
    <w:div w:id="332269145">
      <w:bodyDiv w:val="1"/>
      <w:marLeft w:val="0"/>
      <w:marRight w:val="0"/>
      <w:marTop w:val="0"/>
      <w:marBottom w:val="0"/>
      <w:divBdr>
        <w:top w:val="none" w:sz="0" w:space="0" w:color="auto"/>
        <w:left w:val="none" w:sz="0" w:space="0" w:color="auto"/>
        <w:bottom w:val="none" w:sz="0" w:space="0" w:color="auto"/>
        <w:right w:val="none" w:sz="0" w:space="0" w:color="auto"/>
      </w:divBdr>
    </w:div>
    <w:div w:id="488134940">
      <w:bodyDiv w:val="1"/>
      <w:marLeft w:val="0"/>
      <w:marRight w:val="0"/>
      <w:marTop w:val="0"/>
      <w:marBottom w:val="0"/>
      <w:divBdr>
        <w:top w:val="none" w:sz="0" w:space="0" w:color="auto"/>
        <w:left w:val="none" w:sz="0" w:space="0" w:color="auto"/>
        <w:bottom w:val="none" w:sz="0" w:space="0" w:color="auto"/>
        <w:right w:val="none" w:sz="0" w:space="0" w:color="auto"/>
      </w:divBdr>
    </w:div>
    <w:div w:id="493842730">
      <w:bodyDiv w:val="1"/>
      <w:marLeft w:val="0"/>
      <w:marRight w:val="0"/>
      <w:marTop w:val="0"/>
      <w:marBottom w:val="0"/>
      <w:divBdr>
        <w:top w:val="none" w:sz="0" w:space="0" w:color="auto"/>
        <w:left w:val="none" w:sz="0" w:space="0" w:color="auto"/>
        <w:bottom w:val="none" w:sz="0" w:space="0" w:color="auto"/>
        <w:right w:val="none" w:sz="0" w:space="0" w:color="auto"/>
      </w:divBdr>
    </w:div>
    <w:div w:id="517735543">
      <w:bodyDiv w:val="1"/>
      <w:marLeft w:val="0"/>
      <w:marRight w:val="0"/>
      <w:marTop w:val="0"/>
      <w:marBottom w:val="0"/>
      <w:divBdr>
        <w:top w:val="none" w:sz="0" w:space="0" w:color="auto"/>
        <w:left w:val="none" w:sz="0" w:space="0" w:color="auto"/>
        <w:bottom w:val="none" w:sz="0" w:space="0" w:color="auto"/>
        <w:right w:val="none" w:sz="0" w:space="0" w:color="auto"/>
      </w:divBdr>
    </w:div>
    <w:div w:id="635914383">
      <w:bodyDiv w:val="1"/>
      <w:marLeft w:val="0"/>
      <w:marRight w:val="0"/>
      <w:marTop w:val="0"/>
      <w:marBottom w:val="0"/>
      <w:divBdr>
        <w:top w:val="none" w:sz="0" w:space="0" w:color="auto"/>
        <w:left w:val="none" w:sz="0" w:space="0" w:color="auto"/>
        <w:bottom w:val="none" w:sz="0" w:space="0" w:color="auto"/>
        <w:right w:val="none" w:sz="0" w:space="0" w:color="auto"/>
      </w:divBdr>
    </w:div>
    <w:div w:id="752512525">
      <w:bodyDiv w:val="1"/>
      <w:marLeft w:val="0"/>
      <w:marRight w:val="0"/>
      <w:marTop w:val="0"/>
      <w:marBottom w:val="0"/>
      <w:divBdr>
        <w:top w:val="none" w:sz="0" w:space="0" w:color="auto"/>
        <w:left w:val="none" w:sz="0" w:space="0" w:color="auto"/>
        <w:bottom w:val="none" w:sz="0" w:space="0" w:color="auto"/>
        <w:right w:val="none" w:sz="0" w:space="0" w:color="auto"/>
      </w:divBdr>
    </w:div>
    <w:div w:id="878009894">
      <w:bodyDiv w:val="1"/>
      <w:marLeft w:val="0"/>
      <w:marRight w:val="0"/>
      <w:marTop w:val="0"/>
      <w:marBottom w:val="0"/>
      <w:divBdr>
        <w:top w:val="none" w:sz="0" w:space="0" w:color="auto"/>
        <w:left w:val="none" w:sz="0" w:space="0" w:color="auto"/>
        <w:bottom w:val="none" w:sz="0" w:space="0" w:color="auto"/>
        <w:right w:val="none" w:sz="0" w:space="0" w:color="auto"/>
      </w:divBdr>
    </w:div>
    <w:div w:id="974868639">
      <w:bodyDiv w:val="1"/>
      <w:marLeft w:val="0"/>
      <w:marRight w:val="0"/>
      <w:marTop w:val="0"/>
      <w:marBottom w:val="0"/>
      <w:divBdr>
        <w:top w:val="none" w:sz="0" w:space="0" w:color="auto"/>
        <w:left w:val="none" w:sz="0" w:space="0" w:color="auto"/>
        <w:bottom w:val="none" w:sz="0" w:space="0" w:color="auto"/>
        <w:right w:val="none" w:sz="0" w:space="0" w:color="auto"/>
      </w:divBdr>
    </w:div>
    <w:div w:id="1095590385">
      <w:bodyDiv w:val="1"/>
      <w:marLeft w:val="0"/>
      <w:marRight w:val="0"/>
      <w:marTop w:val="0"/>
      <w:marBottom w:val="0"/>
      <w:divBdr>
        <w:top w:val="none" w:sz="0" w:space="0" w:color="auto"/>
        <w:left w:val="none" w:sz="0" w:space="0" w:color="auto"/>
        <w:bottom w:val="none" w:sz="0" w:space="0" w:color="auto"/>
        <w:right w:val="none" w:sz="0" w:space="0" w:color="auto"/>
      </w:divBdr>
    </w:div>
    <w:div w:id="1128549481">
      <w:bodyDiv w:val="1"/>
      <w:marLeft w:val="0"/>
      <w:marRight w:val="0"/>
      <w:marTop w:val="0"/>
      <w:marBottom w:val="0"/>
      <w:divBdr>
        <w:top w:val="none" w:sz="0" w:space="0" w:color="auto"/>
        <w:left w:val="none" w:sz="0" w:space="0" w:color="auto"/>
        <w:bottom w:val="none" w:sz="0" w:space="0" w:color="auto"/>
        <w:right w:val="none" w:sz="0" w:space="0" w:color="auto"/>
      </w:divBdr>
    </w:div>
    <w:div w:id="1156456381">
      <w:bodyDiv w:val="1"/>
      <w:marLeft w:val="0"/>
      <w:marRight w:val="0"/>
      <w:marTop w:val="0"/>
      <w:marBottom w:val="0"/>
      <w:divBdr>
        <w:top w:val="none" w:sz="0" w:space="0" w:color="auto"/>
        <w:left w:val="none" w:sz="0" w:space="0" w:color="auto"/>
        <w:bottom w:val="none" w:sz="0" w:space="0" w:color="auto"/>
        <w:right w:val="none" w:sz="0" w:space="0" w:color="auto"/>
      </w:divBdr>
    </w:div>
    <w:div w:id="1306740556">
      <w:bodyDiv w:val="1"/>
      <w:marLeft w:val="0"/>
      <w:marRight w:val="0"/>
      <w:marTop w:val="0"/>
      <w:marBottom w:val="0"/>
      <w:divBdr>
        <w:top w:val="none" w:sz="0" w:space="0" w:color="auto"/>
        <w:left w:val="none" w:sz="0" w:space="0" w:color="auto"/>
        <w:bottom w:val="none" w:sz="0" w:space="0" w:color="auto"/>
        <w:right w:val="none" w:sz="0" w:space="0" w:color="auto"/>
      </w:divBdr>
    </w:div>
    <w:div w:id="1349142397">
      <w:bodyDiv w:val="1"/>
      <w:marLeft w:val="0"/>
      <w:marRight w:val="0"/>
      <w:marTop w:val="0"/>
      <w:marBottom w:val="0"/>
      <w:divBdr>
        <w:top w:val="none" w:sz="0" w:space="0" w:color="auto"/>
        <w:left w:val="none" w:sz="0" w:space="0" w:color="auto"/>
        <w:bottom w:val="none" w:sz="0" w:space="0" w:color="auto"/>
        <w:right w:val="none" w:sz="0" w:space="0" w:color="auto"/>
      </w:divBdr>
    </w:div>
    <w:div w:id="1428118812">
      <w:bodyDiv w:val="1"/>
      <w:marLeft w:val="0"/>
      <w:marRight w:val="0"/>
      <w:marTop w:val="0"/>
      <w:marBottom w:val="0"/>
      <w:divBdr>
        <w:top w:val="none" w:sz="0" w:space="0" w:color="auto"/>
        <w:left w:val="none" w:sz="0" w:space="0" w:color="auto"/>
        <w:bottom w:val="none" w:sz="0" w:space="0" w:color="auto"/>
        <w:right w:val="none" w:sz="0" w:space="0" w:color="auto"/>
      </w:divBdr>
    </w:div>
    <w:div w:id="1460686433">
      <w:bodyDiv w:val="1"/>
      <w:marLeft w:val="0"/>
      <w:marRight w:val="0"/>
      <w:marTop w:val="0"/>
      <w:marBottom w:val="0"/>
      <w:divBdr>
        <w:top w:val="none" w:sz="0" w:space="0" w:color="auto"/>
        <w:left w:val="none" w:sz="0" w:space="0" w:color="auto"/>
        <w:bottom w:val="none" w:sz="0" w:space="0" w:color="auto"/>
        <w:right w:val="none" w:sz="0" w:space="0" w:color="auto"/>
      </w:divBdr>
    </w:div>
    <w:div w:id="1603491325">
      <w:bodyDiv w:val="1"/>
      <w:marLeft w:val="0"/>
      <w:marRight w:val="0"/>
      <w:marTop w:val="0"/>
      <w:marBottom w:val="0"/>
      <w:divBdr>
        <w:top w:val="none" w:sz="0" w:space="0" w:color="auto"/>
        <w:left w:val="none" w:sz="0" w:space="0" w:color="auto"/>
        <w:bottom w:val="none" w:sz="0" w:space="0" w:color="auto"/>
        <w:right w:val="none" w:sz="0" w:space="0" w:color="auto"/>
      </w:divBdr>
    </w:div>
    <w:div w:id="1708409810">
      <w:bodyDiv w:val="1"/>
      <w:marLeft w:val="0"/>
      <w:marRight w:val="0"/>
      <w:marTop w:val="0"/>
      <w:marBottom w:val="0"/>
      <w:divBdr>
        <w:top w:val="none" w:sz="0" w:space="0" w:color="auto"/>
        <w:left w:val="none" w:sz="0" w:space="0" w:color="auto"/>
        <w:bottom w:val="none" w:sz="0" w:space="0" w:color="auto"/>
        <w:right w:val="none" w:sz="0" w:space="0" w:color="auto"/>
      </w:divBdr>
    </w:div>
    <w:div w:id="1785005223">
      <w:bodyDiv w:val="1"/>
      <w:marLeft w:val="0"/>
      <w:marRight w:val="0"/>
      <w:marTop w:val="0"/>
      <w:marBottom w:val="0"/>
      <w:divBdr>
        <w:top w:val="none" w:sz="0" w:space="0" w:color="auto"/>
        <w:left w:val="none" w:sz="0" w:space="0" w:color="auto"/>
        <w:bottom w:val="none" w:sz="0" w:space="0" w:color="auto"/>
        <w:right w:val="none" w:sz="0" w:space="0" w:color="auto"/>
      </w:divBdr>
    </w:div>
    <w:div w:id="1923568555">
      <w:bodyDiv w:val="1"/>
      <w:marLeft w:val="0"/>
      <w:marRight w:val="0"/>
      <w:marTop w:val="0"/>
      <w:marBottom w:val="0"/>
      <w:divBdr>
        <w:top w:val="none" w:sz="0" w:space="0" w:color="auto"/>
        <w:left w:val="none" w:sz="0" w:space="0" w:color="auto"/>
        <w:bottom w:val="none" w:sz="0" w:space="0" w:color="auto"/>
        <w:right w:val="none" w:sz="0" w:space="0" w:color="auto"/>
      </w:divBdr>
    </w:div>
    <w:div w:id="1942374159">
      <w:bodyDiv w:val="1"/>
      <w:marLeft w:val="0"/>
      <w:marRight w:val="0"/>
      <w:marTop w:val="0"/>
      <w:marBottom w:val="0"/>
      <w:divBdr>
        <w:top w:val="none" w:sz="0" w:space="0" w:color="auto"/>
        <w:left w:val="none" w:sz="0" w:space="0" w:color="auto"/>
        <w:bottom w:val="none" w:sz="0" w:space="0" w:color="auto"/>
        <w:right w:val="none" w:sz="0" w:space="0" w:color="auto"/>
      </w:divBdr>
    </w:div>
    <w:div w:id="1966806768">
      <w:bodyDiv w:val="1"/>
      <w:marLeft w:val="0"/>
      <w:marRight w:val="0"/>
      <w:marTop w:val="0"/>
      <w:marBottom w:val="0"/>
      <w:divBdr>
        <w:top w:val="none" w:sz="0" w:space="0" w:color="auto"/>
        <w:left w:val="none" w:sz="0" w:space="0" w:color="auto"/>
        <w:bottom w:val="none" w:sz="0" w:space="0" w:color="auto"/>
        <w:right w:val="none" w:sz="0" w:space="0" w:color="auto"/>
      </w:divBdr>
    </w:div>
    <w:div w:id="1991593558">
      <w:bodyDiv w:val="1"/>
      <w:marLeft w:val="0"/>
      <w:marRight w:val="0"/>
      <w:marTop w:val="0"/>
      <w:marBottom w:val="0"/>
      <w:divBdr>
        <w:top w:val="none" w:sz="0" w:space="0" w:color="auto"/>
        <w:left w:val="none" w:sz="0" w:space="0" w:color="auto"/>
        <w:bottom w:val="none" w:sz="0" w:space="0" w:color="auto"/>
        <w:right w:val="none" w:sz="0" w:space="0" w:color="auto"/>
      </w:divBdr>
    </w:div>
    <w:div w:id="20710778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2759</CharactersWithSpaces>
  <SharedDoc>false</SharedDoc>
  <HLinks>
    <vt:vector size="138" baseType="variant">
      <vt:variant>
        <vt:i4>5505099</vt:i4>
      </vt:variant>
      <vt:variant>
        <vt:i4>69</vt:i4>
      </vt:variant>
      <vt:variant>
        <vt:i4>0</vt:i4>
      </vt:variant>
      <vt:variant>
        <vt:i4>5</vt:i4>
      </vt:variant>
      <vt:variant>
        <vt:lpwstr>http://www.purdue.edu/timely-warnings/safety-tips/sexual-assault.html</vt:lpwstr>
      </vt:variant>
      <vt:variant>
        <vt:lpwstr/>
      </vt:variant>
      <vt:variant>
        <vt:i4>8257568</vt:i4>
      </vt:variant>
      <vt:variant>
        <vt:i4>66</vt:i4>
      </vt:variant>
      <vt:variant>
        <vt:i4>0</vt:i4>
      </vt:variant>
      <vt:variant>
        <vt:i4>5</vt:i4>
      </vt:variant>
      <vt:variant>
        <vt:lpwstr>https://www.purdue.edu/ehps/police/assistance/tip/rape.html</vt:lpwstr>
      </vt:variant>
      <vt:variant>
        <vt:lpwstr/>
      </vt:variant>
      <vt:variant>
        <vt:i4>5439598</vt:i4>
      </vt:variant>
      <vt:variant>
        <vt:i4>63</vt:i4>
      </vt:variant>
      <vt:variant>
        <vt:i4>0</vt:i4>
      </vt:variant>
      <vt:variant>
        <vt:i4>5</vt:i4>
      </vt:variant>
      <vt:variant>
        <vt:lpwstr>http://www.purdue.edu/sexual_assault/education/safety/index.html</vt:lpwstr>
      </vt:variant>
      <vt:variant>
        <vt:lpwstr/>
      </vt:variant>
      <vt:variant>
        <vt:i4>6226035</vt:i4>
      </vt:variant>
      <vt:variant>
        <vt:i4>60</vt:i4>
      </vt:variant>
      <vt:variant>
        <vt:i4>0</vt:i4>
      </vt:variant>
      <vt:variant>
        <vt:i4>5</vt:i4>
      </vt:variant>
      <vt:variant>
        <vt:lpwstr>mailto:shs@purdue.edu</vt:lpwstr>
      </vt:variant>
      <vt:variant>
        <vt:lpwstr/>
      </vt:variant>
      <vt:variant>
        <vt:i4>5701729</vt:i4>
      </vt:variant>
      <vt:variant>
        <vt:i4>57</vt:i4>
      </vt:variant>
      <vt:variant>
        <vt:i4>0</vt:i4>
      </vt:variant>
      <vt:variant>
        <vt:i4>5</vt:i4>
      </vt:variant>
      <vt:variant>
        <vt:lpwstr>https://publicdocs.maxient.com/reportingform.php?PurdueUniv&amp;layout_id=15</vt:lpwstr>
      </vt:variant>
      <vt:variant>
        <vt:lpwstr/>
      </vt:variant>
      <vt:variant>
        <vt:i4>2752616</vt:i4>
      </vt:variant>
      <vt:variant>
        <vt:i4>54</vt:i4>
      </vt:variant>
      <vt:variant>
        <vt:i4>0</vt:i4>
      </vt:variant>
      <vt:variant>
        <vt:i4>5</vt:i4>
      </vt:variant>
      <vt:variant>
        <vt:lpwstr>http://www.housing.purdue.edu/</vt:lpwstr>
      </vt:variant>
      <vt:variant>
        <vt:lpwstr/>
      </vt:variant>
      <vt:variant>
        <vt:i4>3014708</vt:i4>
      </vt:variant>
      <vt:variant>
        <vt:i4>51</vt:i4>
      </vt:variant>
      <vt:variant>
        <vt:i4>0</vt:i4>
      </vt:variant>
      <vt:variant>
        <vt:i4>5</vt:i4>
      </vt:variant>
      <vt:variant>
        <vt:lpwstr>http://www.purdue.edu/odos/</vt:lpwstr>
      </vt:variant>
      <vt:variant>
        <vt:lpwstr/>
      </vt:variant>
      <vt:variant>
        <vt:i4>5898315</vt:i4>
      </vt:variant>
      <vt:variant>
        <vt:i4>48</vt:i4>
      </vt:variant>
      <vt:variant>
        <vt:i4>0</vt:i4>
      </vt:variant>
      <vt:variant>
        <vt:i4>5</vt:i4>
      </vt:variant>
      <vt:variant>
        <vt:lpwstr>http://www.purdue.edu/police/</vt:lpwstr>
      </vt:variant>
      <vt:variant>
        <vt:lpwstr/>
      </vt:variant>
      <vt:variant>
        <vt:i4>4325495</vt:i4>
      </vt:variant>
      <vt:variant>
        <vt:i4>45</vt:i4>
      </vt:variant>
      <vt:variant>
        <vt:i4>0</vt:i4>
      </vt:variant>
      <vt:variant>
        <vt:i4>5</vt:i4>
      </vt:variant>
      <vt:variant>
        <vt:lpwstr>mailto:titleix@purdue.edu</vt:lpwstr>
      </vt:variant>
      <vt:variant>
        <vt:lpwstr/>
      </vt:variant>
      <vt:variant>
        <vt:i4>6094876</vt:i4>
      </vt:variant>
      <vt:variant>
        <vt:i4>42</vt:i4>
      </vt:variant>
      <vt:variant>
        <vt:i4>0</vt:i4>
      </vt:variant>
      <vt:variant>
        <vt:i4>5</vt:i4>
      </vt:variant>
      <vt:variant>
        <vt:lpwstr>http://www.purdue.edu/ethics/oie/</vt:lpwstr>
      </vt:variant>
      <vt:variant>
        <vt:lpwstr/>
      </vt:variant>
      <vt:variant>
        <vt:i4>2228246</vt:i4>
      </vt:variant>
      <vt:variant>
        <vt:i4>39</vt:i4>
      </vt:variant>
      <vt:variant>
        <vt:i4>0</vt:i4>
      </vt:variant>
      <vt:variant>
        <vt:i4>5</vt:i4>
      </vt:variant>
      <vt:variant>
        <vt:lpwstr>mailto:equity@purdue.edu</vt:lpwstr>
      </vt:variant>
      <vt:variant>
        <vt:lpwstr/>
      </vt:variant>
      <vt:variant>
        <vt:i4>5767259</vt:i4>
      </vt:variant>
      <vt:variant>
        <vt:i4>36</vt:i4>
      </vt:variant>
      <vt:variant>
        <vt:i4>0</vt:i4>
      </vt:variant>
      <vt:variant>
        <vt:i4>5</vt:i4>
      </vt:variant>
      <vt:variant>
        <vt:lpwstr>http://www.purdue.edu/policies/ethics/iiic1.html</vt:lpwstr>
      </vt:variant>
      <vt:variant>
        <vt:lpwstr/>
      </vt:variant>
      <vt:variant>
        <vt:i4>1376311</vt:i4>
      </vt:variant>
      <vt:variant>
        <vt:i4>33</vt:i4>
      </vt:variant>
      <vt:variant>
        <vt:i4>0</vt:i4>
      </vt:variant>
      <vt:variant>
        <vt:i4>5</vt:i4>
      </vt:variant>
      <vt:variant>
        <vt:lpwstr>https://exchange.purdue.edu/owa/redir.aspx?C=f1eNbvEstk-QcbaCiCNgVh5x-EzeRNEI3mbT7ywxaOa8wJq4zxQs2c9-gCl0NxcnpJhZzZ6uAuU.&amp;URL=http%3a%2f%2fwww.purdue.edu%2femergency_preparedness</vt:lpwstr>
      </vt:variant>
      <vt:variant>
        <vt:lpwstr/>
      </vt:variant>
      <vt:variant>
        <vt:i4>3604590</vt:i4>
      </vt:variant>
      <vt:variant>
        <vt:i4>30</vt:i4>
      </vt:variant>
      <vt:variant>
        <vt:i4>0</vt:i4>
      </vt:variant>
      <vt:variant>
        <vt:i4>5</vt:i4>
      </vt:variant>
      <vt:variant>
        <vt:lpwstr>https://exchange.purdue.edu/owa/redir.aspx?C=f1eNbvEstk-QcbaCiCNgVh5x-EzeRNEI3mbT7ywxaOa8wJq4zxQs2c9-gCl0NxcnpJhZzZ6uAuU.&amp;URL=http%3a%2f%2fwww.purdue.edu%2fsecurePurdue%2fnews%2f2010%2femergency-preparedness-shots-fired-on-campus-video.cfm</vt:lpwstr>
      </vt:variant>
      <vt:variant>
        <vt:lpwstr/>
      </vt:variant>
      <vt:variant>
        <vt:i4>1048691</vt:i4>
      </vt:variant>
      <vt:variant>
        <vt:i4>27</vt:i4>
      </vt:variant>
      <vt:variant>
        <vt:i4>0</vt:i4>
      </vt:variant>
      <vt:variant>
        <vt:i4>5</vt:i4>
      </vt:variant>
      <vt:variant>
        <vt:lpwstr>https://exchange.purdue.edu/owa/redir.aspx?C=f1eNbvEstk-QcbaCiCNgVh5x-EzeRNEI3mbT7ywxaOa8wJq4zxQs2c9-gCl0NxcnpJhZzZ6uAuU.&amp;URL=https%3a%2f%2fwww.purdue.edu%2femergency_preparedness%2fflipchart%2findex.html</vt:lpwstr>
      </vt:variant>
      <vt:variant>
        <vt:lpwstr/>
      </vt:variant>
      <vt:variant>
        <vt:i4>1245250</vt:i4>
      </vt:variant>
      <vt:variant>
        <vt:i4>24</vt:i4>
      </vt:variant>
      <vt:variant>
        <vt:i4>0</vt:i4>
      </vt:variant>
      <vt:variant>
        <vt:i4>5</vt:i4>
      </vt:variant>
      <vt:variant>
        <vt:lpwstr>https://exchange.purdue.edu/owa/redir.aspx?C=f1eNbvEstk-QcbaCiCNgVh5x-EzeRNEI3mbT7ywxaOa8wJq4zxQs2c9-gCl0NxcnpJhZzZ6uAuU.&amp;URL=http%3a%2f%2fwww.purdue.edu%2femergency_preparedness%2fwarning_system.htm</vt:lpwstr>
      </vt:variant>
      <vt:variant>
        <vt:lpwstr/>
      </vt:variant>
      <vt:variant>
        <vt:i4>4915280</vt:i4>
      </vt:variant>
      <vt:variant>
        <vt:i4>21</vt:i4>
      </vt:variant>
      <vt:variant>
        <vt:i4>0</vt:i4>
      </vt:variant>
      <vt:variant>
        <vt:i4>5</vt:i4>
      </vt:variant>
      <vt:variant>
        <vt:lpwstr>http://www.purdue.edu/drc</vt:lpwstr>
      </vt:variant>
      <vt:variant>
        <vt:lpwstr/>
      </vt:variant>
      <vt:variant>
        <vt:i4>2424929</vt:i4>
      </vt:variant>
      <vt:variant>
        <vt:i4>18</vt:i4>
      </vt:variant>
      <vt:variant>
        <vt:i4>0</vt:i4>
      </vt:variant>
      <vt:variant>
        <vt:i4>5</vt:i4>
      </vt:variant>
      <vt:variant>
        <vt:lpwstr>http://www.purdue.edu/odos/aboutodos/academicintegrity.php</vt:lpwstr>
      </vt:variant>
      <vt:variant>
        <vt:lpwstr/>
      </vt:variant>
      <vt:variant>
        <vt:i4>7143481</vt:i4>
      </vt:variant>
      <vt:variant>
        <vt:i4>15</vt:i4>
      </vt:variant>
      <vt:variant>
        <vt:i4>0</vt:i4>
      </vt:variant>
      <vt:variant>
        <vt:i4>5</vt:i4>
      </vt:variant>
      <vt:variant>
        <vt:lpwstr>https://www.purdue.edu/odos/sac/grief-absence-policy-for-students/</vt:lpwstr>
      </vt:variant>
      <vt:variant>
        <vt:lpwstr/>
      </vt:variant>
      <vt:variant>
        <vt:i4>3080230</vt:i4>
      </vt:variant>
      <vt:variant>
        <vt:i4>12</vt:i4>
      </vt:variant>
      <vt:variant>
        <vt:i4>0</vt:i4>
      </vt:variant>
      <vt:variant>
        <vt:i4>5</vt:i4>
      </vt:variant>
      <vt:variant>
        <vt:lpwstr>https://www.purdue.edu/odos/sac/attendance-and-absence/</vt:lpwstr>
      </vt:variant>
      <vt:variant>
        <vt:lpwstr/>
      </vt:variant>
      <vt:variant>
        <vt:i4>2031679</vt:i4>
      </vt:variant>
      <vt:variant>
        <vt:i4>9</vt:i4>
      </vt:variant>
      <vt:variant>
        <vt:i4>0</vt:i4>
      </vt:variant>
      <vt:variant>
        <vt:i4>5</vt:i4>
      </vt:variant>
      <vt:variant>
        <vt:lpwstr>https://purdue.qualtrics.com/SE/?SID=SV_8ImpVhf8tTh1aAd</vt:lpwstr>
      </vt:variant>
      <vt:variant>
        <vt:lpwstr/>
      </vt:variant>
      <vt:variant>
        <vt:i4>3276906</vt:i4>
      </vt:variant>
      <vt:variant>
        <vt:i4>6</vt:i4>
      </vt:variant>
      <vt:variant>
        <vt:i4>0</vt:i4>
      </vt:variant>
      <vt:variant>
        <vt:i4>5</vt:i4>
      </vt:variant>
      <vt:variant>
        <vt:lpwstr>https://www.servsafe.com/ss/catalog/productDetail.aspx?ID=1426</vt:lpwstr>
      </vt:variant>
      <vt:variant>
        <vt:lpwstr/>
      </vt:variant>
      <vt:variant>
        <vt:i4>65564</vt:i4>
      </vt:variant>
      <vt:variant>
        <vt:i4>3</vt:i4>
      </vt:variant>
      <vt:variant>
        <vt:i4>0</vt:i4>
      </vt:variant>
      <vt:variant>
        <vt:i4>5</vt:i4>
      </vt:variant>
      <vt:variant>
        <vt:lpwstr>http://www.servsafe.com/ss/catalog/productDetail.aspx?ID=1426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Omietanski</dc:creator>
  <cp:keywords/>
  <cp:lastModifiedBy>Martin, Mary J.</cp:lastModifiedBy>
  <cp:revision>2</cp:revision>
  <cp:lastPrinted>2017-08-27T18:05:00Z</cp:lastPrinted>
  <dcterms:created xsi:type="dcterms:W3CDTF">2018-11-22T20:06:00Z</dcterms:created>
  <dcterms:modified xsi:type="dcterms:W3CDTF">2018-11-22T20:06:00Z</dcterms:modified>
</cp:coreProperties>
</file>